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A375D" w14:textId="4E75F1FF" w:rsidR="007B4CB2" w:rsidRDefault="007521B0">
      <w:pPr>
        <w:pStyle w:val="BodyText"/>
        <w:rPr>
          <w:rFonts w:ascii="Times New Roman"/>
          <w:sz w:val="24"/>
          <w:szCs w:val="24"/>
        </w:rPr>
      </w:pPr>
      <w:r>
        <w:rPr>
          <w:rFonts w:ascii="Times New Roman"/>
          <w:sz w:val="24"/>
          <w:szCs w:val="24"/>
        </w:rPr>
        <w:t>&lt;</w:t>
      </w:r>
      <w:r w:rsidR="00F60621">
        <w:rPr>
          <w:rFonts w:eastAsia="Times New Roman"/>
          <w:iCs/>
          <w:color w:val="002060"/>
          <w:spacing w:val="10"/>
        </w:rPr>
        <w:t>FAQ</w:t>
      </w:r>
      <w:r>
        <w:rPr>
          <w:rFonts w:eastAsia="Times New Roman"/>
          <w:iCs/>
          <w:color w:val="002060"/>
          <w:spacing w:val="10"/>
        </w:rPr>
        <w:t>&gt;</w:t>
      </w:r>
    </w:p>
    <w:p w14:paraId="6E836157" w14:textId="4F98BB89" w:rsidR="007521B0" w:rsidRDefault="007521B0">
      <w:pPr>
        <w:pStyle w:val="BodyText"/>
        <w:rPr>
          <w:rFonts w:ascii="Times New Roman"/>
          <w:sz w:val="24"/>
          <w:szCs w:val="24"/>
        </w:rPr>
      </w:pPr>
    </w:p>
    <w:p w14:paraId="038C2CD3" w14:textId="77777777" w:rsidR="003A4E50" w:rsidRDefault="003A4E50" w:rsidP="003A4E50">
      <w:pPr>
        <w:ind w:left="-142"/>
        <w:jc w:val="right"/>
        <w:rPr>
          <w:rFonts w:ascii="Rubik" w:hAnsi="Rubik" w:cs="Rubik"/>
          <w:b/>
          <w:color w:val="2C3E72" w:themeColor="text2"/>
          <w:sz w:val="46"/>
          <w:szCs w:val="46"/>
        </w:rPr>
      </w:pPr>
    </w:p>
    <w:p w14:paraId="640833B8" w14:textId="3EE5737C" w:rsidR="003A4E50" w:rsidRPr="003A4E50" w:rsidRDefault="003A4E50" w:rsidP="003A4E50">
      <w:pPr>
        <w:ind w:left="-142"/>
        <w:jc w:val="right"/>
        <w:rPr>
          <w:rFonts w:ascii="Rubik" w:hAnsi="Rubik" w:cs="Rubik"/>
          <w:b/>
          <w:color w:val="2C3E72" w:themeColor="text2"/>
          <w:sz w:val="46"/>
          <w:szCs w:val="46"/>
        </w:rPr>
      </w:pPr>
      <w:r w:rsidRPr="003A4E50">
        <w:rPr>
          <w:rFonts w:ascii="Rubik" w:hAnsi="Rubik" w:cs="Rubik"/>
          <w:b/>
          <w:color w:val="2C3E72" w:themeColor="text2"/>
          <w:sz w:val="46"/>
          <w:szCs w:val="46"/>
        </w:rPr>
        <w:t>Project to Onboard Qualifying Community Optometrists to NHS Wales Identity &amp; M365 (inc. Enterprise &amp; Mobility Security “EM&amp;S”) Services</w:t>
      </w:r>
    </w:p>
    <w:p w14:paraId="29B4F34F" w14:textId="77777777" w:rsidR="003A4E50" w:rsidRPr="003A4E50" w:rsidRDefault="003A4E50" w:rsidP="003A4E50">
      <w:pPr>
        <w:jc w:val="right"/>
        <w:rPr>
          <w:rFonts w:ascii="Rubik" w:hAnsi="Rubik" w:cs="Rubik"/>
          <w:b/>
          <w:color w:val="2C3E72" w:themeColor="text2"/>
          <w:sz w:val="46"/>
          <w:szCs w:val="46"/>
        </w:rPr>
      </w:pPr>
      <w:r w:rsidRPr="003A4E50">
        <w:rPr>
          <w:rFonts w:ascii="Rubik" w:hAnsi="Rubik" w:cs="Rubik"/>
          <w:b/>
          <w:color w:val="2C3E72" w:themeColor="text2"/>
          <w:sz w:val="46"/>
          <w:szCs w:val="46"/>
        </w:rPr>
        <w:t>(“M365 Project”)</w:t>
      </w:r>
    </w:p>
    <w:p w14:paraId="1DE6F2E5" w14:textId="77777777" w:rsidR="003A4E50" w:rsidRPr="003A4E50" w:rsidRDefault="003A4E50" w:rsidP="003A4E50">
      <w:pPr>
        <w:jc w:val="center"/>
        <w:rPr>
          <w:rFonts w:ascii="Rubik" w:hAnsi="Rubik" w:cs="Rubik"/>
          <w:b/>
          <w:bCs/>
          <w:color w:val="2C3E72" w:themeColor="text2"/>
          <w:spacing w:val="20"/>
          <w:sz w:val="40"/>
          <w:szCs w:val="40"/>
        </w:rPr>
      </w:pPr>
    </w:p>
    <w:p w14:paraId="400102D3" w14:textId="3EB4B345" w:rsidR="003A4E50" w:rsidRPr="003A4E50" w:rsidRDefault="003A4E50" w:rsidP="003A4E50">
      <w:pPr>
        <w:jc w:val="center"/>
        <w:rPr>
          <w:rFonts w:ascii="Rubik" w:hAnsi="Rubik" w:cs="Rubik"/>
          <w:b/>
          <w:color w:val="2C3E72" w:themeColor="text2"/>
          <w:sz w:val="46"/>
          <w:szCs w:val="46"/>
          <w:u w:val="single"/>
        </w:rPr>
      </w:pPr>
      <w:r w:rsidRPr="003A4E50">
        <w:rPr>
          <w:rFonts w:ascii="Rubik" w:hAnsi="Rubik" w:cs="Rubik"/>
          <w:b/>
          <w:color w:val="2C3E72" w:themeColor="text2"/>
          <w:sz w:val="46"/>
          <w:szCs w:val="46"/>
          <w:u w:val="single"/>
        </w:rPr>
        <w:t>FAQ’s</w:t>
      </w:r>
    </w:p>
    <w:p w14:paraId="039117A2" w14:textId="2FEFFF6F" w:rsidR="007B4CB2" w:rsidRPr="002B4EE0" w:rsidRDefault="007B4CB2" w:rsidP="003A4E50">
      <w:pPr>
        <w:pStyle w:val="BodyText"/>
        <w:tabs>
          <w:tab w:val="left" w:pos="1140"/>
        </w:tabs>
        <w:rPr>
          <w:rFonts w:ascii="Times New Roman"/>
          <w:sz w:val="24"/>
          <w:szCs w:val="24"/>
        </w:rPr>
      </w:pPr>
    </w:p>
    <w:p w14:paraId="7044527A" w14:textId="77777777" w:rsidR="007B4CB2" w:rsidRPr="002B4EE0" w:rsidRDefault="007B4CB2">
      <w:pPr>
        <w:pStyle w:val="BodyText"/>
        <w:rPr>
          <w:rFonts w:ascii="Times New Roman"/>
          <w:sz w:val="24"/>
          <w:szCs w:val="24"/>
        </w:rPr>
      </w:pPr>
    </w:p>
    <w:p w14:paraId="081D0E1B" w14:textId="77777777" w:rsidR="007B4CB2" w:rsidRPr="002B4EE0" w:rsidRDefault="007B4CB2">
      <w:pPr>
        <w:pStyle w:val="BodyText"/>
        <w:rPr>
          <w:rFonts w:ascii="Times New Roman"/>
          <w:sz w:val="24"/>
          <w:szCs w:val="24"/>
        </w:rPr>
      </w:pPr>
    </w:p>
    <w:p w14:paraId="5A34500C" w14:textId="77777777" w:rsidR="009F28C0" w:rsidRPr="002B4EE0" w:rsidRDefault="009F28C0" w:rsidP="009E434B">
      <w:pPr>
        <w:pStyle w:val="BodyText"/>
        <w:spacing w:before="10"/>
        <w:ind w:left="142"/>
        <w:rPr>
          <w:rFonts w:ascii="Times New Roman"/>
          <w:sz w:val="24"/>
          <w:szCs w:val="24"/>
        </w:rPr>
      </w:pPr>
    </w:p>
    <w:tbl>
      <w:tblPr>
        <w:tblpPr w:leftFromText="180" w:rightFromText="180" w:vertAnchor="text" w:horzAnchor="margin" w:tblpX="264" w:tblpY="95"/>
        <w:tblW w:w="9488" w:type="dxa"/>
        <w:tblBorders>
          <w:top w:val="single" w:sz="8" w:space="0" w:color="E6E7E8"/>
          <w:left w:val="single" w:sz="8" w:space="0" w:color="E6E7E8"/>
          <w:bottom w:val="single" w:sz="8" w:space="0" w:color="E6E7E8"/>
          <w:right w:val="single" w:sz="8" w:space="0" w:color="E6E7E8"/>
          <w:insideH w:val="single" w:sz="8" w:space="0" w:color="E6E7E8"/>
          <w:insideV w:val="single" w:sz="8" w:space="0" w:color="E6E7E8"/>
        </w:tblBorders>
        <w:tblLayout w:type="fixed"/>
        <w:tblCellMar>
          <w:left w:w="0" w:type="dxa"/>
          <w:right w:w="0" w:type="dxa"/>
        </w:tblCellMar>
        <w:tblLook w:val="01E0" w:firstRow="1" w:lastRow="1" w:firstColumn="1" w:lastColumn="1" w:noHBand="0" w:noVBand="0"/>
      </w:tblPr>
      <w:tblGrid>
        <w:gridCol w:w="2400"/>
        <w:gridCol w:w="7088"/>
      </w:tblGrid>
      <w:tr w:rsidR="001713B1" w:rsidRPr="002B4EE0" w14:paraId="2496E3A1" w14:textId="77777777" w:rsidTr="00BE6097">
        <w:trPr>
          <w:trHeight w:val="550"/>
        </w:trPr>
        <w:tc>
          <w:tcPr>
            <w:tcW w:w="2400" w:type="dxa"/>
            <w:tcBorders>
              <w:top w:val="single" w:sz="4" w:space="0" w:color="13A3C9"/>
              <w:left w:val="single" w:sz="4" w:space="0" w:color="13A3C9"/>
              <w:bottom w:val="single" w:sz="4" w:space="0" w:color="13A3C9"/>
              <w:right w:val="single" w:sz="4" w:space="0" w:color="13A3C9"/>
            </w:tcBorders>
            <w:shd w:val="clear" w:color="auto" w:fill="auto"/>
          </w:tcPr>
          <w:p w14:paraId="23EFC15D" w14:textId="77777777" w:rsidR="001713B1" w:rsidRPr="002B4EE0" w:rsidRDefault="001713B1" w:rsidP="00155825">
            <w:pPr>
              <w:pStyle w:val="table-header"/>
              <w:rPr>
                <w:b/>
                <w:color w:val="FFFFFF" w:themeColor="background1"/>
                <w:szCs w:val="24"/>
              </w:rPr>
            </w:pPr>
            <w:r w:rsidRPr="00BE6097">
              <w:rPr>
                <w:b/>
                <w:color w:val="002060"/>
                <w:szCs w:val="24"/>
              </w:rPr>
              <w:t xml:space="preserve">Document Version </w:t>
            </w:r>
          </w:p>
        </w:tc>
        <w:tc>
          <w:tcPr>
            <w:tcW w:w="7088" w:type="dxa"/>
            <w:tcBorders>
              <w:top w:val="single" w:sz="4" w:space="0" w:color="13A3C9"/>
              <w:left w:val="single" w:sz="4" w:space="0" w:color="13A3C9"/>
              <w:bottom w:val="single" w:sz="4" w:space="0" w:color="13A3C9"/>
              <w:right w:val="single" w:sz="4" w:space="0" w:color="13A3C9"/>
            </w:tcBorders>
            <w:shd w:val="clear" w:color="auto" w:fill="FFFFFF" w:themeFill="background1"/>
          </w:tcPr>
          <w:p w14:paraId="3FD9E0EE" w14:textId="4EADCBD2" w:rsidR="001713B1" w:rsidRPr="002B4EE0" w:rsidRDefault="000500C5" w:rsidP="00155825">
            <w:pPr>
              <w:pStyle w:val="table-header"/>
              <w:ind w:left="0"/>
              <w:rPr>
                <w:color w:val="FFFFFF" w:themeColor="background1"/>
                <w:szCs w:val="24"/>
              </w:rPr>
            </w:pPr>
            <w:r w:rsidRPr="002B4EE0">
              <w:rPr>
                <w:color w:val="FFFFFF" w:themeColor="background1"/>
                <w:szCs w:val="24"/>
              </w:rPr>
              <w:t xml:space="preserve"> </w:t>
            </w:r>
            <w:r w:rsidR="00155825">
              <w:rPr>
                <w:color w:val="FFFFFF" w:themeColor="background1"/>
                <w:szCs w:val="24"/>
              </w:rPr>
              <w:t xml:space="preserve"> </w:t>
            </w:r>
            <w:r w:rsidR="003A4E50" w:rsidRPr="003A4E50">
              <w:rPr>
                <w:color w:val="2C3E72" w:themeColor="text2"/>
                <w:szCs w:val="24"/>
              </w:rPr>
              <w:t>D0.</w:t>
            </w:r>
            <w:r w:rsidR="00530F73">
              <w:rPr>
                <w:color w:val="2C3E72" w:themeColor="text2"/>
                <w:szCs w:val="24"/>
              </w:rPr>
              <w:t>2</w:t>
            </w:r>
          </w:p>
        </w:tc>
      </w:tr>
    </w:tbl>
    <w:p w14:paraId="4BA750CF" w14:textId="77777777" w:rsidR="009E434B" w:rsidRDefault="009E434B" w:rsidP="009E434B">
      <w:pPr>
        <w:pStyle w:val="BodyText"/>
        <w:spacing w:before="10"/>
        <w:ind w:left="142"/>
        <w:rPr>
          <w:rFonts w:ascii="Times New Roman"/>
          <w:sz w:val="24"/>
          <w:szCs w:val="24"/>
        </w:rPr>
      </w:pPr>
    </w:p>
    <w:p w14:paraId="6CD3ED50" w14:textId="77777777" w:rsidR="00A11007" w:rsidRPr="002B4EE0" w:rsidRDefault="00A11007" w:rsidP="009E434B">
      <w:pPr>
        <w:pStyle w:val="BodyText"/>
        <w:spacing w:before="10"/>
        <w:rPr>
          <w:sz w:val="24"/>
          <w:szCs w:val="24"/>
        </w:rPr>
      </w:pPr>
    </w:p>
    <w:tbl>
      <w:tblPr>
        <w:tblStyle w:val="TableGrid"/>
        <w:tblpPr w:leftFromText="180" w:rightFromText="180" w:vertAnchor="text" w:horzAnchor="margin" w:tblpXSpec="right" w:tblpY="253"/>
        <w:tblW w:w="9428" w:type="dxa"/>
        <w:tblBorders>
          <w:top w:val="single" w:sz="4" w:space="0" w:color="13A3C9"/>
          <w:left w:val="single" w:sz="4" w:space="0" w:color="13A3C9"/>
          <w:bottom w:val="single" w:sz="4" w:space="0" w:color="13A3C9"/>
          <w:right w:val="single" w:sz="4" w:space="0" w:color="13A3C9"/>
          <w:insideH w:val="single" w:sz="4" w:space="0" w:color="13A3C9"/>
          <w:insideV w:val="single" w:sz="4" w:space="0" w:color="13A3C9"/>
        </w:tblBorders>
        <w:tblLook w:val="04A0" w:firstRow="1" w:lastRow="0" w:firstColumn="1" w:lastColumn="0" w:noHBand="0" w:noVBand="1"/>
      </w:tblPr>
      <w:tblGrid>
        <w:gridCol w:w="2405"/>
        <w:gridCol w:w="7023"/>
      </w:tblGrid>
      <w:tr w:rsidR="009F28C0" w:rsidRPr="002B4EE0" w14:paraId="3A766201" w14:textId="77777777" w:rsidTr="00BE6097">
        <w:trPr>
          <w:trHeight w:val="554"/>
        </w:trPr>
        <w:tc>
          <w:tcPr>
            <w:tcW w:w="2405" w:type="dxa"/>
            <w:shd w:val="clear" w:color="auto" w:fill="auto"/>
          </w:tcPr>
          <w:p w14:paraId="19440748" w14:textId="77777777" w:rsidR="009F28C0" w:rsidRPr="002B4EE0" w:rsidRDefault="009F28C0" w:rsidP="009F28C0">
            <w:pPr>
              <w:pStyle w:val="Style1"/>
              <w:jc w:val="left"/>
              <w:rPr>
                <w:b/>
                <w:szCs w:val="24"/>
              </w:rPr>
            </w:pPr>
            <w:r w:rsidRPr="00BE6097">
              <w:rPr>
                <w:rFonts w:cs="Arial"/>
                <w:b/>
                <w:bCs/>
                <w:color w:val="002060"/>
                <w:szCs w:val="24"/>
              </w:rPr>
              <w:t>Status</w:t>
            </w:r>
          </w:p>
        </w:tc>
        <w:tc>
          <w:tcPr>
            <w:tcW w:w="7023" w:type="dxa"/>
          </w:tcPr>
          <w:p w14:paraId="61D81A50" w14:textId="49B7E22F" w:rsidR="009F28C0" w:rsidRPr="002B4EE0" w:rsidRDefault="00155825" w:rsidP="009F28C0">
            <w:pPr>
              <w:pStyle w:val="Style1"/>
              <w:jc w:val="left"/>
              <w:rPr>
                <w:szCs w:val="24"/>
              </w:rPr>
            </w:pPr>
            <w:r>
              <w:rPr>
                <w:color w:val="828282" w:themeColor="text1" w:themeTint="A6"/>
                <w:szCs w:val="24"/>
              </w:rPr>
              <w:t xml:space="preserve"> </w:t>
            </w:r>
            <w:sdt>
              <w:sdtPr>
                <w:rPr>
                  <w:color w:val="auto"/>
                  <w:szCs w:val="24"/>
                </w:rPr>
                <w:id w:val="-23327860"/>
                <w:placeholder>
                  <w:docPart w:val="DefaultPlaceholder_-1854013438"/>
                </w:placeholder>
                <w:dropDownList>
                  <w:listItem w:value="Choose an item."/>
                  <w:listItem w:displayText="Draft" w:value="Draft"/>
                  <w:listItem w:displayText="Approved" w:value="Approved"/>
                </w:dropDownList>
              </w:sdtPr>
              <w:sdtContent>
                <w:r w:rsidR="00D23E28">
                  <w:rPr>
                    <w:color w:val="auto"/>
                    <w:szCs w:val="24"/>
                  </w:rPr>
                  <w:t>Approved</w:t>
                </w:r>
              </w:sdtContent>
            </w:sdt>
          </w:p>
        </w:tc>
      </w:tr>
    </w:tbl>
    <w:p w14:paraId="6A9A8C43" w14:textId="77777777" w:rsidR="001713B1" w:rsidRPr="002B4EE0" w:rsidRDefault="001713B1" w:rsidP="00155825">
      <w:pPr>
        <w:tabs>
          <w:tab w:val="left" w:pos="4107"/>
          <w:tab w:val="left" w:pos="6883"/>
        </w:tabs>
        <w:spacing w:before="480"/>
        <w:ind w:firstLine="607"/>
        <w:rPr>
          <w:noProof/>
          <w:sz w:val="24"/>
          <w:szCs w:val="24"/>
          <w:lang w:val="en-GB" w:eastAsia="en-GB"/>
        </w:rPr>
      </w:pPr>
      <w:r w:rsidRPr="002B4EE0">
        <w:rPr>
          <w:color w:val="383838"/>
          <w:sz w:val="24"/>
          <w:szCs w:val="24"/>
        </w:rPr>
        <w:tab/>
      </w:r>
    </w:p>
    <w:p w14:paraId="4603E69E" w14:textId="77777777" w:rsidR="001713B1" w:rsidRPr="002B4EE0" w:rsidRDefault="001713B1" w:rsidP="001713B1">
      <w:pPr>
        <w:pStyle w:val="BodyText"/>
        <w:tabs>
          <w:tab w:val="left" w:pos="750"/>
        </w:tabs>
        <w:spacing w:before="10"/>
        <w:rPr>
          <w:noProof/>
          <w:sz w:val="24"/>
          <w:szCs w:val="24"/>
          <w:lang w:val="en-GB" w:eastAsia="en-GB"/>
        </w:rPr>
      </w:pPr>
    </w:p>
    <w:tbl>
      <w:tblPr>
        <w:tblStyle w:val="TableGrid"/>
        <w:tblW w:w="0" w:type="auto"/>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52"/>
        <w:gridCol w:w="2268"/>
        <w:gridCol w:w="4789"/>
      </w:tblGrid>
      <w:tr w:rsidR="009F28C0" w:rsidRPr="000930F7" w14:paraId="00C64A8D" w14:textId="77777777" w:rsidTr="00CA11B5">
        <w:trPr>
          <w:cantSplit/>
          <w:trHeight w:val="624"/>
        </w:trPr>
        <w:tc>
          <w:tcPr>
            <w:tcW w:w="2552" w:type="dxa"/>
            <w:tcBorders>
              <w:right w:val="single" w:sz="4" w:space="0" w:color="13A3C9"/>
            </w:tcBorders>
            <w:vAlign w:val="center"/>
          </w:tcPr>
          <w:p w14:paraId="1EB3140A" w14:textId="77777777" w:rsidR="000930F7" w:rsidRPr="009F28C0" w:rsidRDefault="000930F7" w:rsidP="00C96148">
            <w:pPr>
              <w:pStyle w:val="BodyText"/>
              <w:tabs>
                <w:tab w:val="left" w:pos="750"/>
              </w:tabs>
              <w:spacing w:before="10"/>
              <w:rPr>
                <w:rFonts w:asciiTheme="majorHAnsi" w:hAnsiTheme="majorHAnsi" w:cstheme="majorHAnsi"/>
                <w:color w:val="FFFFFF" w:themeColor="background1"/>
                <w:sz w:val="24"/>
                <w:szCs w:val="24"/>
              </w:rPr>
            </w:pPr>
          </w:p>
        </w:tc>
        <w:tc>
          <w:tcPr>
            <w:tcW w:w="2268" w:type="dxa"/>
            <w:tcBorders>
              <w:top w:val="single" w:sz="4" w:space="0" w:color="13A3C9"/>
              <w:left w:val="single" w:sz="4" w:space="0" w:color="13A3C9"/>
              <w:bottom w:val="single" w:sz="4" w:space="0" w:color="33CCFF"/>
              <w:right w:val="single" w:sz="4" w:space="0" w:color="13A3C9"/>
            </w:tcBorders>
            <w:shd w:val="clear" w:color="auto" w:fill="auto"/>
            <w:vAlign w:val="center"/>
          </w:tcPr>
          <w:p w14:paraId="571498E6" w14:textId="77777777" w:rsidR="000930F7" w:rsidRPr="00BE6097" w:rsidRDefault="009F28C0" w:rsidP="00C96148">
            <w:pPr>
              <w:pStyle w:val="BodyText"/>
              <w:tabs>
                <w:tab w:val="left" w:pos="750"/>
              </w:tabs>
              <w:spacing w:before="10"/>
              <w:rPr>
                <w:rFonts w:asciiTheme="majorHAnsi" w:hAnsiTheme="majorHAnsi" w:cstheme="majorHAnsi"/>
                <w:color w:val="002060"/>
                <w:sz w:val="24"/>
                <w:szCs w:val="24"/>
              </w:rPr>
            </w:pPr>
            <w:r w:rsidRPr="00BE6097">
              <w:rPr>
                <w:b/>
                <w:color w:val="002060"/>
                <w:sz w:val="24"/>
                <w:szCs w:val="24"/>
              </w:rPr>
              <w:t xml:space="preserve">Document author:  </w:t>
            </w:r>
          </w:p>
        </w:tc>
        <w:tc>
          <w:tcPr>
            <w:tcW w:w="4789" w:type="dxa"/>
            <w:tcBorders>
              <w:top w:val="single" w:sz="4" w:space="0" w:color="13A3C9"/>
              <w:left w:val="single" w:sz="4" w:space="0" w:color="13A3C9"/>
              <w:bottom w:val="single" w:sz="4" w:space="0" w:color="13A3C9"/>
              <w:right w:val="single" w:sz="4" w:space="0" w:color="13A3C9"/>
            </w:tcBorders>
            <w:vAlign w:val="center"/>
          </w:tcPr>
          <w:p w14:paraId="4C3AA484" w14:textId="087C25CD" w:rsidR="000930F7" w:rsidRPr="00671B70" w:rsidRDefault="003A4E50" w:rsidP="00C96148">
            <w:pPr>
              <w:pStyle w:val="BodyText"/>
              <w:tabs>
                <w:tab w:val="left" w:pos="750"/>
              </w:tabs>
              <w:spacing w:before="10"/>
              <w:rPr>
                <w:rFonts w:asciiTheme="majorHAnsi" w:hAnsiTheme="majorHAnsi" w:cstheme="majorHAnsi"/>
                <w:sz w:val="24"/>
                <w:szCs w:val="24"/>
              </w:rPr>
            </w:pPr>
            <w:r>
              <w:rPr>
                <w:rFonts w:asciiTheme="majorHAnsi" w:hAnsiTheme="majorHAnsi" w:cstheme="majorHAnsi"/>
                <w:sz w:val="24"/>
                <w:szCs w:val="24"/>
              </w:rPr>
              <w:t>Tessa Snook</w:t>
            </w:r>
          </w:p>
        </w:tc>
      </w:tr>
      <w:tr w:rsidR="009F28C0" w:rsidRPr="000930F7" w14:paraId="566BBBDA" w14:textId="77777777" w:rsidTr="00CA11B5">
        <w:trPr>
          <w:cantSplit/>
          <w:trHeight w:val="624"/>
        </w:trPr>
        <w:tc>
          <w:tcPr>
            <w:tcW w:w="2552" w:type="dxa"/>
            <w:tcBorders>
              <w:right w:val="single" w:sz="4" w:space="0" w:color="13A3C9"/>
            </w:tcBorders>
            <w:vAlign w:val="center"/>
          </w:tcPr>
          <w:p w14:paraId="5226BA98" w14:textId="77777777" w:rsidR="000930F7" w:rsidRPr="000930F7" w:rsidRDefault="000930F7" w:rsidP="00C96148">
            <w:pPr>
              <w:pStyle w:val="BodyText"/>
              <w:tabs>
                <w:tab w:val="left" w:pos="750"/>
              </w:tabs>
              <w:spacing w:before="10"/>
              <w:rPr>
                <w:rFonts w:asciiTheme="majorHAnsi" w:hAnsiTheme="majorHAnsi" w:cstheme="majorHAnsi"/>
                <w:sz w:val="24"/>
                <w:szCs w:val="24"/>
              </w:rPr>
            </w:pPr>
          </w:p>
        </w:tc>
        <w:tc>
          <w:tcPr>
            <w:tcW w:w="2268" w:type="dxa"/>
            <w:tcBorders>
              <w:top w:val="single" w:sz="4" w:space="0" w:color="33CCFF"/>
              <w:left w:val="single" w:sz="4" w:space="0" w:color="13A3C9"/>
              <w:bottom w:val="single" w:sz="4" w:space="0" w:color="13A3C9"/>
              <w:right w:val="single" w:sz="4" w:space="0" w:color="13A3C9"/>
            </w:tcBorders>
            <w:shd w:val="clear" w:color="auto" w:fill="auto"/>
            <w:vAlign w:val="center"/>
          </w:tcPr>
          <w:p w14:paraId="32D13BFA" w14:textId="77777777" w:rsidR="000930F7" w:rsidRPr="00BE6097" w:rsidRDefault="009F28C0" w:rsidP="00C96148">
            <w:pPr>
              <w:pStyle w:val="BodyText"/>
              <w:tabs>
                <w:tab w:val="left" w:pos="750"/>
              </w:tabs>
              <w:spacing w:before="10"/>
              <w:rPr>
                <w:rFonts w:asciiTheme="majorHAnsi" w:hAnsiTheme="majorHAnsi" w:cstheme="majorHAnsi"/>
                <w:color w:val="002060"/>
                <w:sz w:val="24"/>
                <w:szCs w:val="24"/>
              </w:rPr>
            </w:pPr>
            <w:r w:rsidRPr="00BE6097">
              <w:rPr>
                <w:b/>
                <w:color w:val="002060"/>
                <w:sz w:val="24"/>
                <w:szCs w:val="24"/>
              </w:rPr>
              <w:t>Approved by</w:t>
            </w:r>
          </w:p>
        </w:tc>
        <w:tc>
          <w:tcPr>
            <w:tcW w:w="4789" w:type="dxa"/>
            <w:tcBorders>
              <w:top w:val="single" w:sz="4" w:space="0" w:color="13A3C9"/>
              <w:left w:val="single" w:sz="4" w:space="0" w:color="13A3C9"/>
              <w:bottom w:val="single" w:sz="4" w:space="0" w:color="13A3C9"/>
              <w:right w:val="single" w:sz="4" w:space="0" w:color="13A3C9"/>
            </w:tcBorders>
            <w:vAlign w:val="center"/>
          </w:tcPr>
          <w:p w14:paraId="4AD19D61" w14:textId="62E2E360" w:rsidR="000930F7" w:rsidRDefault="00D23E28" w:rsidP="00C96148">
            <w:pPr>
              <w:pStyle w:val="BodyText"/>
              <w:tabs>
                <w:tab w:val="left" w:pos="750"/>
              </w:tabs>
              <w:spacing w:before="10"/>
              <w:rPr>
                <w:rFonts w:asciiTheme="majorHAnsi" w:hAnsiTheme="majorHAnsi" w:cstheme="majorHAnsi"/>
                <w:sz w:val="24"/>
                <w:szCs w:val="24"/>
              </w:rPr>
            </w:pPr>
            <w:r>
              <w:rPr>
                <w:rFonts w:asciiTheme="majorHAnsi" w:hAnsiTheme="majorHAnsi" w:cstheme="majorHAnsi"/>
                <w:sz w:val="24"/>
                <w:szCs w:val="24"/>
              </w:rPr>
              <w:t>Ceri Evans</w:t>
            </w:r>
            <w:r w:rsidR="00CA11B5">
              <w:rPr>
                <w:rFonts w:asciiTheme="majorHAnsi" w:hAnsiTheme="majorHAnsi" w:cstheme="majorHAnsi"/>
                <w:sz w:val="24"/>
                <w:szCs w:val="24"/>
              </w:rPr>
              <w:t>, NWSSP – Primary Care Services</w:t>
            </w:r>
          </w:p>
          <w:p w14:paraId="1FF6B433" w14:textId="6F004FBE" w:rsidR="00D23E28" w:rsidRPr="00671B70" w:rsidRDefault="00CA11B5" w:rsidP="00C96148">
            <w:pPr>
              <w:pStyle w:val="BodyText"/>
              <w:tabs>
                <w:tab w:val="left" w:pos="750"/>
              </w:tabs>
              <w:spacing w:before="10"/>
              <w:rPr>
                <w:rFonts w:asciiTheme="majorHAnsi" w:hAnsiTheme="majorHAnsi" w:cstheme="majorHAnsi"/>
                <w:sz w:val="24"/>
                <w:szCs w:val="24"/>
              </w:rPr>
            </w:pPr>
            <w:r w:rsidRPr="00CA11B5">
              <w:rPr>
                <w:rFonts w:asciiTheme="majorHAnsi" w:hAnsiTheme="majorHAnsi" w:cstheme="majorHAnsi"/>
                <w:sz w:val="24"/>
                <w:szCs w:val="24"/>
              </w:rPr>
              <w:t>Craig MacKenzie, Chair</w:t>
            </w:r>
            <w:r w:rsidRPr="00CA11B5">
              <w:rPr>
                <w:rFonts w:asciiTheme="majorHAnsi" w:hAnsiTheme="majorHAnsi" w:cstheme="majorHAnsi"/>
                <w:sz w:val="24"/>
                <w:szCs w:val="24"/>
              </w:rPr>
              <w:t xml:space="preserve"> Optometry Wales</w:t>
            </w:r>
          </w:p>
        </w:tc>
      </w:tr>
      <w:tr w:rsidR="009F28C0" w:rsidRPr="000930F7" w14:paraId="124E63A6" w14:textId="77777777" w:rsidTr="00CA11B5">
        <w:trPr>
          <w:cantSplit/>
          <w:trHeight w:val="624"/>
        </w:trPr>
        <w:tc>
          <w:tcPr>
            <w:tcW w:w="2552" w:type="dxa"/>
            <w:tcBorders>
              <w:right w:val="single" w:sz="4" w:space="0" w:color="13A3C9"/>
            </w:tcBorders>
            <w:vAlign w:val="center"/>
          </w:tcPr>
          <w:p w14:paraId="7E12844A" w14:textId="77777777" w:rsidR="000930F7" w:rsidRPr="000930F7" w:rsidRDefault="000930F7" w:rsidP="00C96148">
            <w:pPr>
              <w:pStyle w:val="BodyText"/>
              <w:tabs>
                <w:tab w:val="left" w:pos="750"/>
              </w:tabs>
              <w:spacing w:before="10"/>
              <w:rPr>
                <w:rFonts w:asciiTheme="majorHAnsi" w:hAnsiTheme="majorHAnsi" w:cstheme="majorHAnsi"/>
                <w:sz w:val="24"/>
                <w:szCs w:val="24"/>
              </w:rPr>
            </w:pPr>
          </w:p>
        </w:tc>
        <w:tc>
          <w:tcPr>
            <w:tcW w:w="2268" w:type="dxa"/>
            <w:tcBorders>
              <w:top w:val="single" w:sz="4" w:space="0" w:color="13A3C9"/>
              <w:left w:val="single" w:sz="4" w:space="0" w:color="13A3C9"/>
              <w:bottom w:val="single" w:sz="4" w:space="0" w:color="13A3C9"/>
              <w:right w:val="single" w:sz="4" w:space="0" w:color="13A3C9"/>
            </w:tcBorders>
            <w:shd w:val="clear" w:color="auto" w:fill="auto"/>
            <w:vAlign w:val="center"/>
          </w:tcPr>
          <w:p w14:paraId="276A12E1" w14:textId="77777777" w:rsidR="000930F7" w:rsidRPr="00BE6097" w:rsidRDefault="009F28C0" w:rsidP="00C96148">
            <w:pPr>
              <w:pStyle w:val="BodyText"/>
              <w:tabs>
                <w:tab w:val="left" w:pos="750"/>
              </w:tabs>
              <w:spacing w:before="10"/>
              <w:rPr>
                <w:rFonts w:asciiTheme="majorHAnsi" w:hAnsiTheme="majorHAnsi" w:cstheme="majorHAnsi"/>
                <w:color w:val="002060"/>
                <w:sz w:val="24"/>
                <w:szCs w:val="24"/>
              </w:rPr>
            </w:pPr>
            <w:r w:rsidRPr="00BE6097">
              <w:rPr>
                <w:b/>
                <w:color w:val="002060"/>
                <w:sz w:val="24"/>
                <w:szCs w:val="24"/>
              </w:rPr>
              <w:t xml:space="preserve">Date approved:  </w:t>
            </w:r>
          </w:p>
        </w:tc>
        <w:tc>
          <w:tcPr>
            <w:tcW w:w="4789" w:type="dxa"/>
            <w:tcBorders>
              <w:top w:val="single" w:sz="4" w:space="0" w:color="13A3C9"/>
              <w:left w:val="single" w:sz="4" w:space="0" w:color="13A3C9"/>
              <w:bottom w:val="single" w:sz="4" w:space="0" w:color="13A3C9"/>
              <w:right w:val="single" w:sz="4" w:space="0" w:color="13A3C9"/>
            </w:tcBorders>
            <w:vAlign w:val="center"/>
          </w:tcPr>
          <w:p w14:paraId="2B630F4A" w14:textId="634E213E" w:rsidR="000930F7" w:rsidRPr="00671B70" w:rsidRDefault="00D23E28" w:rsidP="00C96148">
            <w:pPr>
              <w:pStyle w:val="BodyText"/>
              <w:tabs>
                <w:tab w:val="left" w:pos="750"/>
              </w:tabs>
              <w:spacing w:before="10"/>
              <w:rPr>
                <w:rFonts w:asciiTheme="majorHAnsi" w:hAnsiTheme="majorHAnsi" w:cstheme="majorHAnsi"/>
                <w:sz w:val="24"/>
                <w:szCs w:val="24"/>
              </w:rPr>
            </w:pPr>
            <w:r>
              <w:rPr>
                <w:rFonts w:asciiTheme="majorHAnsi" w:hAnsiTheme="majorHAnsi" w:cstheme="majorHAnsi"/>
                <w:sz w:val="24"/>
                <w:szCs w:val="24"/>
              </w:rPr>
              <w:t>19/01/2024</w:t>
            </w:r>
          </w:p>
        </w:tc>
      </w:tr>
      <w:tr w:rsidR="009F28C0" w:rsidRPr="000930F7" w14:paraId="4172505D" w14:textId="77777777" w:rsidTr="00CA11B5">
        <w:trPr>
          <w:cantSplit/>
          <w:trHeight w:val="624"/>
        </w:trPr>
        <w:tc>
          <w:tcPr>
            <w:tcW w:w="2552" w:type="dxa"/>
            <w:tcBorders>
              <w:right w:val="single" w:sz="4" w:space="0" w:color="13A3C9"/>
            </w:tcBorders>
            <w:vAlign w:val="center"/>
          </w:tcPr>
          <w:p w14:paraId="6451A202" w14:textId="77777777" w:rsidR="000930F7" w:rsidRPr="000930F7" w:rsidRDefault="000930F7" w:rsidP="00C96148">
            <w:pPr>
              <w:pStyle w:val="BodyText"/>
              <w:tabs>
                <w:tab w:val="left" w:pos="750"/>
              </w:tabs>
              <w:spacing w:before="10"/>
              <w:rPr>
                <w:rFonts w:asciiTheme="majorHAnsi" w:hAnsiTheme="majorHAnsi" w:cstheme="majorHAnsi"/>
                <w:sz w:val="24"/>
                <w:szCs w:val="24"/>
              </w:rPr>
            </w:pPr>
          </w:p>
        </w:tc>
        <w:tc>
          <w:tcPr>
            <w:tcW w:w="2268" w:type="dxa"/>
            <w:tcBorders>
              <w:top w:val="single" w:sz="4" w:space="0" w:color="13A3C9"/>
              <w:left w:val="single" w:sz="4" w:space="0" w:color="13A3C9"/>
              <w:bottom w:val="single" w:sz="4" w:space="0" w:color="13A3C9"/>
              <w:right w:val="single" w:sz="4" w:space="0" w:color="13A3C9"/>
            </w:tcBorders>
            <w:shd w:val="clear" w:color="auto" w:fill="auto"/>
            <w:vAlign w:val="center"/>
          </w:tcPr>
          <w:p w14:paraId="2AC1043D" w14:textId="77777777" w:rsidR="000930F7" w:rsidRPr="00BE6097" w:rsidRDefault="009F28C0" w:rsidP="00C96148">
            <w:pPr>
              <w:pStyle w:val="BodyText"/>
              <w:tabs>
                <w:tab w:val="left" w:pos="750"/>
              </w:tabs>
              <w:spacing w:before="10"/>
              <w:rPr>
                <w:rFonts w:asciiTheme="majorHAnsi" w:hAnsiTheme="majorHAnsi" w:cstheme="majorHAnsi"/>
                <w:color w:val="002060"/>
                <w:sz w:val="24"/>
                <w:szCs w:val="24"/>
              </w:rPr>
            </w:pPr>
            <w:r w:rsidRPr="00BE6097">
              <w:rPr>
                <w:b/>
                <w:color w:val="002060"/>
                <w:sz w:val="24"/>
                <w:szCs w:val="24"/>
              </w:rPr>
              <w:t xml:space="preserve">Review date:  </w:t>
            </w:r>
          </w:p>
        </w:tc>
        <w:tc>
          <w:tcPr>
            <w:tcW w:w="4789" w:type="dxa"/>
            <w:tcBorders>
              <w:top w:val="single" w:sz="4" w:space="0" w:color="13A3C9"/>
              <w:left w:val="single" w:sz="4" w:space="0" w:color="13A3C9"/>
              <w:bottom w:val="single" w:sz="4" w:space="0" w:color="13A3C9"/>
              <w:right w:val="single" w:sz="4" w:space="0" w:color="13A3C9"/>
            </w:tcBorders>
            <w:vAlign w:val="center"/>
          </w:tcPr>
          <w:p w14:paraId="49CC6603" w14:textId="77777777" w:rsidR="000930F7" w:rsidRPr="00671B70" w:rsidRDefault="000930F7" w:rsidP="00C96148">
            <w:pPr>
              <w:pStyle w:val="BodyText"/>
              <w:tabs>
                <w:tab w:val="left" w:pos="750"/>
              </w:tabs>
              <w:spacing w:before="10"/>
              <w:rPr>
                <w:rFonts w:asciiTheme="majorHAnsi" w:hAnsiTheme="majorHAnsi" w:cstheme="majorHAnsi"/>
                <w:sz w:val="24"/>
                <w:szCs w:val="24"/>
              </w:rPr>
            </w:pPr>
          </w:p>
        </w:tc>
      </w:tr>
    </w:tbl>
    <w:p w14:paraId="5981E05E" w14:textId="77777777" w:rsidR="00C96148" w:rsidRDefault="00C96148" w:rsidP="00C96148">
      <w:pPr>
        <w:pStyle w:val="BodyText"/>
        <w:tabs>
          <w:tab w:val="left" w:pos="750"/>
        </w:tabs>
        <w:spacing w:before="10"/>
        <w:rPr>
          <w:rFonts w:ascii="Times New Roman"/>
          <w:sz w:val="24"/>
          <w:szCs w:val="24"/>
        </w:rPr>
      </w:pPr>
    </w:p>
    <w:p w14:paraId="4122DD20" w14:textId="77777777" w:rsidR="007521B0" w:rsidRDefault="007521B0" w:rsidP="007521B0">
      <w:pPr>
        <w:tabs>
          <w:tab w:val="right" w:pos="10150"/>
        </w:tabs>
        <w:spacing w:line="276" w:lineRule="auto"/>
        <w:jc w:val="right"/>
        <w:rPr>
          <w:b/>
          <w:color w:val="0778A7"/>
          <w:sz w:val="20"/>
          <w:szCs w:val="20"/>
        </w:rPr>
      </w:pPr>
    </w:p>
    <w:p w14:paraId="1E19F8F6" w14:textId="77777777" w:rsidR="007521B0" w:rsidRDefault="007521B0" w:rsidP="007521B0">
      <w:pPr>
        <w:tabs>
          <w:tab w:val="right" w:pos="10150"/>
        </w:tabs>
        <w:spacing w:line="276" w:lineRule="auto"/>
        <w:jc w:val="right"/>
        <w:rPr>
          <w:b/>
          <w:color w:val="0778A7"/>
          <w:sz w:val="20"/>
          <w:szCs w:val="20"/>
        </w:rPr>
      </w:pPr>
    </w:p>
    <w:p w14:paraId="5F0D819B" w14:textId="4A0432B4" w:rsidR="007521B0" w:rsidRPr="00595293" w:rsidRDefault="007521B0" w:rsidP="007521B0">
      <w:pPr>
        <w:tabs>
          <w:tab w:val="right" w:pos="10150"/>
        </w:tabs>
        <w:spacing w:line="276" w:lineRule="auto"/>
        <w:jc w:val="right"/>
        <w:rPr>
          <w:color w:val="0778A7"/>
          <w:sz w:val="20"/>
          <w:szCs w:val="20"/>
        </w:rPr>
      </w:pPr>
      <w:r w:rsidRPr="00595293">
        <w:rPr>
          <w:b/>
          <w:color w:val="0778A7"/>
          <w:sz w:val="20"/>
          <w:szCs w:val="20"/>
        </w:rPr>
        <w:t>TŶ GLAN-YR-AFON</w:t>
      </w:r>
      <w:r w:rsidRPr="00595293">
        <w:rPr>
          <w:color w:val="0778A7"/>
          <w:sz w:val="20"/>
          <w:szCs w:val="20"/>
        </w:rPr>
        <w:t xml:space="preserve"> 21 Heol Ddwyreiniol Y Bont-Faen, Caerdydd CF11 9AD</w:t>
      </w:r>
    </w:p>
    <w:p w14:paraId="2431EE01" w14:textId="77777777" w:rsidR="007521B0" w:rsidRPr="00595293" w:rsidRDefault="007521B0" w:rsidP="007521B0">
      <w:pPr>
        <w:spacing w:before="240" w:line="276" w:lineRule="auto"/>
        <w:jc w:val="right"/>
        <w:rPr>
          <w:sz w:val="20"/>
          <w:szCs w:val="20"/>
        </w:rPr>
      </w:pPr>
      <w:r w:rsidRPr="00595293">
        <w:rPr>
          <w:b/>
          <w:color w:val="20406A"/>
          <w:sz w:val="20"/>
          <w:szCs w:val="20"/>
        </w:rPr>
        <w:t>TŶ GLAN-YR-AFON</w:t>
      </w:r>
      <w:r w:rsidRPr="00595293">
        <w:rPr>
          <w:color w:val="20406A"/>
          <w:sz w:val="20"/>
          <w:szCs w:val="20"/>
        </w:rPr>
        <w:t xml:space="preserve"> 21 Cowbridge Road East, Cardiff CF11 9AD</w:t>
      </w:r>
    </w:p>
    <w:p w14:paraId="51EA8808" w14:textId="77777777" w:rsidR="001A7F75" w:rsidRDefault="001A7F75" w:rsidP="00104222">
      <w:pPr>
        <w:spacing w:after="200"/>
        <w:contextualSpacing/>
        <w:rPr>
          <w:rFonts w:asciiTheme="minorHAnsi" w:eastAsia="Times New Roman" w:hAnsiTheme="minorHAnsi" w:cstheme="minorHAnsi"/>
          <w:b/>
          <w:color w:val="2B3D73"/>
          <w:kern w:val="32"/>
          <w:sz w:val="24"/>
          <w:szCs w:val="24"/>
        </w:rPr>
        <w:sectPr w:rsidR="001A7F75" w:rsidSect="00155825">
          <w:headerReference w:type="default" r:id="rId11"/>
          <w:footerReference w:type="default" r:id="rId12"/>
          <w:headerReference w:type="first" r:id="rId13"/>
          <w:footerReference w:type="first" r:id="rId14"/>
          <w:type w:val="continuous"/>
          <w:pgSz w:w="11910" w:h="16840"/>
          <w:pgMar w:top="1440" w:right="1077" w:bottom="1440" w:left="1077" w:header="720" w:footer="737" w:gutter="0"/>
          <w:cols w:space="720"/>
          <w:titlePg/>
          <w:docGrid w:linePitch="299"/>
        </w:sectPr>
      </w:pPr>
    </w:p>
    <w:p w14:paraId="2D717B57" w14:textId="77777777" w:rsidR="007D0500" w:rsidRDefault="007D0500" w:rsidP="00104222">
      <w:pPr>
        <w:spacing w:after="200"/>
        <w:contextualSpacing/>
        <w:rPr>
          <w:rFonts w:asciiTheme="minorHAnsi" w:eastAsia="Times New Roman" w:hAnsiTheme="minorHAnsi" w:cstheme="minorHAnsi"/>
          <w:b/>
          <w:color w:val="2B3D73"/>
          <w:kern w:val="32"/>
          <w:sz w:val="24"/>
          <w:szCs w:val="24"/>
        </w:rPr>
      </w:pPr>
    </w:p>
    <w:p w14:paraId="759589AD" w14:textId="77777777" w:rsidR="00104222" w:rsidRPr="007D0500" w:rsidRDefault="00104222" w:rsidP="00104222">
      <w:pPr>
        <w:spacing w:after="200"/>
        <w:contextualSpacing/>
        <w:rPr>
          <w:rFonts w:asciiTheme="minorHAnsi" w:eastAsia="Times New Roman" w:hAnsiTheme="minorHAnsi" w:cstheme="minorHAnsi"/>
          <w:b/>
          <w:color w:val="2B3D73"/>
          <w:spacing w:val="20"/>
          <w:kern w:val="32"/>
          <w:sz w:val="28"/>
          <w:szCs w:val="28"/>
        </w:rPr>
      </w:pPr>
      <w:r w:rsidRPr="007D0500">
        <w:rPr>
          <w:rFonts w:asciiTheme="minorHAnsi" w:eastAsia="Times New Roman" w:hAnsiTheme="minorHAnsi" w:cstheme="minorHAnsi"/>
          <w:b/>
          <w:color w:val="2B3D73"/>
          <w:spacing w:val="20"/>
          <w:kern w:val="32"/>
          <w:sz w:val="28"/>
          <w:szCs w:val="28"/>
        </w:rPr>
        <w:t xml:space="preserve">TABLE </w:t>
      </w:r>
      <w:r w:rsidRPr="007D0500">
        <w:rPr>
          <w:rFonts w:asciiTheme="minorHAnsi" w:eastAsia="Times New Roman" w:hAnsiTheme="minorHAnsi" w:cstheme="minorHAnsi"/>
          <w:b/>
          <w:color w:val="12A3C9"/>
          <w:spacing w:val="20"/>
          <w:kern w:val="32"/>
          <w:sz w:val="28"/>
          <w:szCs w:val="28"/>
        </w:rPr>
        <w:t>OF CONTENTS</w:t>
      </w:r>
    </w:p>
    <w:p w14:paraId="04CFA039" w14:textId="77777777" w:rsidR="00104222" w:rsidRPr="002B4EE0" w:rsidRDefault="00104222" w:rsidP="00104222">
      <w:pPr>
        <w:rPr>
          <w:rFonts w:asciiTheme="minorHAnsi" w:hAnsiTheme="minorHAnsi" w:cstheme="minorHAnsi"/>
          <w:color w:val="595959"/>
          <w:sz w:val="24"/>
          <w:szCs w:val="24"/>
        </w:rPr>
      </w:pPr>
    </w:p>
    <w:p w14:paraId="69AAE5DA" w14:textId="53BBC0E3" w:rsidR="00397CB3" w:rsidRDefault="00104222">
      <w:pPr>
        <w:pStyle w:val="TOC1"/>
        <w:rPr>
          <w:rFonts w:asciiTheme="minorHAnsi" w:eastAsiaTheme="minorEastAsia" w:hAnsiTheme="minorHAnsi" w:cstheme="minorBidi"/>
          <w:noProof/>
          <w:color w:val="auto"/>
          <w:kern w:val="2"/>
          <w:szCs w:val="22"/>
          <w:lang w:eastAsia="en-GB"/>
          <w14:ligatures w14:val="standardContextual"/>
        </w:rPr>
      </w:pPr>
      <w:r w:rsidRPr="00187D3E">
        <w:rPr>
          <w:rFonts w:asciiTheme="minorHAnsi" w:hAnsiTheme="minorHAnsi" w:cstheme="minorHAnsi"/>
          <w:b/>
          <w:color w:val="595959"/>
          <w:sz w:val="24"/>
          <w:szCs w:val="24"/>
        </w:rPr>
        <w:fldChar w:fldCharType="begin"/>
      </w:r>
      <w:r w:rsidRPr="00187D3E">
        <w:rPr>
          <w:rFonts w:asciiTheme="minorHAnsi" w:hAnsiTheme="minorHAnsi" w:cstheme="minorHAnsi"/>
          <w:b/>
          <w:color w:val="595959"/>
          <w:sz w:val="24"/>
          <w:szCs w:val="24"/>
        </w:rPr>
        <w:instrText xml:space="preserve"> TOC \o "1-2" \h \z \u </w:instrText>
      </w:r>
      <w:r w:rsidRPr="00187D3E">
        <w:rPr>
          <w:rFonts w:asciiTheme="minorHAnsi" w:hAnsiTheme="minorHAnsi" w:cstheme="minorHAnsi"/>
          <w:b/>
          <w:color w:val="595959"/>
          <w:sz w:val="24"/>
          <w:szCs w:val="24"/>
        </w:rPr>
        <w:fldChar w:fldCharType="separate"/>
      </w:r>
      <w:hyperlink w:anchor="_Toc155605329" w:history="1">
        <w:r w:rsidR="00397CB3" w:rsidRPr="00A166B9">
          <w:rPr>
            <w:rStyle w:val="Hyperlink"/>
            <w:noProof/>
          </w:rPr>
          <w:t>1</w:t>
        </w:r>
        <w:r w:rsidR="00397CB3">
          <w:rPr>
            <w:rFonts w:asciiTheme="minorHAnsi" w:eastAsiaTheme="minorEastAsia" w:hAnsiTheme="minorHAnsi" w:cstheme="minorBidi"/>
            <w:noProof/>
            <w:color w:val="auto"/>
            <w:kern w:val="2"/>
            <w:szCs w:val="22"/>
            <w:lang w:eastAsia="en-GB"/>
            <w14:ligatures w14:val="standardContextual"/>
          </w:rPr>
          <w:tab/>
        </w:r>
        <w:r w:rsidR="00397CB3" w:rsidRPr="00A166B9">
          <w:rPr>
            <w:rStyle w:val="Hyperlink"/>
            <w:noProof/>
          </w:rPr>
          <w:t>DOCUMENT HISTORY</w:t>
        </w:r>
        <w:r w:rsidR="00397CB3">
          <w:rPr>
            <w:noProof/>
            <w:webHidden/>
          </w:rPr>
          <w:tab/>
        </w:r>
        <w:r w:rsidR="00397CB3">
          <w:rPr>
            <w:noProof/>
            <w:webHidden/>
          </w:rPr>
          <w:fldChar w:fldCharType="begin"/>
        </w:r>
        <w:r w:rsidR="00397CB3">
          <w:rPr>
            <w:noProof/>
            <w:webHidden/>
          </w:rPr>
          <w:instrText xml:space="preserve"> PAGEREF _Toc155605329 \h </w:instrText>
        </w:r>
        <w:r w:rsidR="00397CB3">
          <w:rPr>
            <w:noProof/>
            <w:webHidden/>
          </w:rPr>
        </w:r>
        <w:r w:rsidR="00397CB3">
          <w:rPr>
            <w:noProof/>
            <w:webHidden/>
          </w:rPr>
          <w:fldChar w:fldCharType="separate"/>
        </w:r>
        <w:r w:rsidR="00397CB3">
          <w:rPr>
            <w:noProof/>
            <w:webHidden/>
          </w:rPr>
          <w:t>2</w:t>
        </w:r>
        <w:r w:rsidR="00397CB3">
          <w:rPr>
            <w:noProof/>
            <w:webHidden/>
          </w:rPr>
          <w:fldChar w:fldCharType="end"/>
        </w:r>
      </w:hyperlink>
    </w:p>
    <w:p w14:paraId="5C40CDDC" w14:textId="77A3FAE9" w:rsidR="00397CB3" w:rsidRDefault="00000000">
      <w:pPr>
        <w:pStyle w:val="TOC2"/>
        <w:rPr>
          <w:rFonts w:asciiTheme="minorHAnsi" w:eastAsiaTheme="minorEastAsia" w:hAnsiTheme="minorHAnsi" w:cstheme="minorBidi"/>
          <w:color w:val="auto"/>
          <w:kern w:val="2"/>
          <w:szCs w:val="22"/>
          <w:lang w:eastAsia="en-GB"/>
          <w14:ligatures w14:val="standardContextual"/>
        </w:rPr>
      </w:pPr>
      <w:hyperlink w:anchor="_Toc155605330" w:history="1">
        <w:r w:rsidR="00397CB3" w:rsidRPr="00A166B9">
          <w:rPr>
            <w:rStyle w:val="Hyperlink"/>
          </w:rPr>
          <w:t>1.1</w:t>
        </w:r>
        <w:r w:rsidR="00397CB3">
          <w:rPr>
            <w:rFonts w:asciiTheme="minorHAnsi" w:eastAsiaTheme="minorEastAsia" w:hAnsiTheme="minorHAnsi" w:cstheme="minorBidi"/>
            <w:color w:val="auto"/>
            <w:kern w:val="2"/>
            <w:szCs w:val="22"/>
            <w:lang w:eastAsia="en-GB"/>
            <w14:ligatures w14:val="standardContextual"/>
          </w:rPr>
          <w:tab/>
        </w:r>
        <w:r w:rsidR="00397CB3" w:rsidRPr="00A166B9">
          <w:rPr>
            <w:rStyle w:val="Hyperlink"/>
          </w:rPr>
          <w:t>REVISION HISTORY</w:t>
        </w:r>
        <w:r w:rsidR="00397CB3">
          <w:rPr>
            <w:webHidden/>
          </w:rPr>
          <w:tab/>
        </w:r>
        <w:r w:rsidR="00397CB3">
          <w:rPr>
            <w:webHidden/>
          </w:rPr>
          <w:fldChar w:fldCharType="begin"/>
        </w:r>
        <w:r w:rsidR="00397CB3">
          <w:rPr>
            <w:webHidden/>
          </w:rPr>
          <w:instrText xml:space="preserve"> PAGEREF _Toc155605330 \h </w:instrText>
        </w:r>
        <w:r w:rsidR="00397CB3">
          <w:rPr>
            <w:webHidden/>
          </w:rPr>
        </w:r>
        <w:r w:rsidR="00397CB3">
          <w:rPr>
            <w:webHidden/>
          </w:rPr>
          <w:fldChar w:fldCharType="separate"/>
        </w:r>
        <w:r w:rsidR="00397CB3">
          <w:rPr>
            <w:webHidden/>
          </w:rPr>
          <w:t>2</w:t>
        </w:r>
        <w:r w:rsidR="00397CB3">
          <w:rPr>
            <w:webHidden/>
          </w:rPr>
          <w:fldChar w:fldCharType="end"/>
        </w:r>
      </w:hyperlink>
    </w:p>
    <w:p w14:paraId="3D265FD1" w14:textId="6FC28B0E" w:rsidR="00397CB3" w:rsidRDefault="00000000">
      <w:pPr>
        <w:pStyle w:val="TOC2"/>
        <w:rPr>
          <w:rFonts w:asciiTheme="minorHAnsi" w:eastAsiaTheme="minorEastAsia" w:hAnsiTheme="minorHAnsi" w:cstheme="minorBidi"/>
          <w:color w:val="auto"/>
          <w:kern w:val="2"/>
          <w:szCs w:val="22"/>
          <w:lang w:eastAsia="en-GB"/>
          <w14:ligatures w14:val="standardContextual"/>
        </w:rPr>
      </w:pPr>
      <w:hyperlink w:anchor="_Toc155605331" w:history="1">
        <w:r w:rsidR="00397CB3" w:rsidRPr="00A166B9">
          <w:rPr>
            <w:rStyle w:val="Hyperlink"/>
          </w:rPr>
          <w:t>1.2</w:t>
        </w:r>
        <w:r w:rsidR="00397CB3">
          <w:rPr>
            <w:rFonts w:asciiTheme="minorHAnsi" w:eastAsiaTheme="minorEastAsia" w:hAnsiTheme="minorHAnsi" w:cstheme="minorBidi"/>
            <w:color w:val="auto"/>
            <w:kern w:val="2"/>
            <w:szCs w:val="22"/>
            <w:lang w:eastAsia="en-GB"/>
            <w14:ligatures w14:val="standardContextual"/>
          </w:rPr>
          <w:tab/>
        </w:r>
        <w:r w:rsidR="00397CB3" w:rsidRPr="00A166B9">
          <w:rPr>
            <w:rStyle w:val="Hyperlink"/>
          </w:rPr>
          <w:t>REVIEWERS</w:t>
        </w:r>
        <w:r w:rsidR="00397CB3">
          <w:rPr>
            <w:webHidden/>
          </w:rPr>
          <w:tab/>
        </w:r>
        <w:r w:rsidR="00397CB3">
          <w:rPr>
            <w:webHidden/>
          </w:rPr>
          <w:fldChar w:fldCharType="begin"/>
        </w:r>
        <w:r w:rsidR="00397CB3">
          <w:rPr>
            <w:webHidden/>
          </w:rPr>
          <w:instrText xml:space="preserve"> PAGEREF _Toc155605331 \h </w:instrText>
        </w:r>
        <w:r w:rsidR="00397CB3">
          <w:rPr>
            <w:webHidden/>
          </w:rPr>
        </w:r>
        <w:r w:rsidR="00397CB3">
          <w:rPr>
            <w:webHidden/>
          </w:rPr>
          <w:fldChar w:fldCharType="separate"/>
        </w:r>
        <w:r w:rsidR="00397CB3">
          <w:rPr>
            <w:webHidden/>
          </w:rPr>
          <w:t>3</w:t>
        </w:r>
        <w:r w:rsidR="00397CB3">
          <w:rPr>
            <w:webHidden/>
          </w:rPr>
          <w:fldChar w:fldCharType="end"/>
        </w:r>
      </w:hyperlink>
    </w:p>
    <w:p w14:paraId="0436A82D" w14:textId="7C82BA7E" w:rsidR="00397CB3" w:rsidRDefault="00000000">
      <w:pPr>
        <w:pStyle w:val="TOC2"/>
        <w:rPr>
          <w:rFonts w:asciiTheme="minorHAnsi" w:eastAsiaTheme="minorEastAsia" w:hAnsiTheme="minorHAnsi" w:cstheme="minorBidi"/>
          <w:color w:val="auto"/>
          <w:kern w:val="2"/>
          <w:szCs w:val="22"/>
          <w:lang w:eastAsia="en-GB"/>
          <w14:ligatures w14:val="standardContextual"/>
        </w:rPr>
      </w:pPr>
      <w:hyperlink w:anchor="_Toc155605332" w:history="1">
        <w:r w:rsidR="00397CB3" w:rsidRPr="00A166B9">
          <w:rPr>
            <w:rStyle w:val="Hyperlink"/>
          </w:rPr>
          <w:t>1.3</w:t>
        </w:r>
        <w:r w:rsidR="00397CB3">
          <w:rPr>
            <w:rFonts w:asciiTheme="minorHAnsi" w:eastAsiaTheme="minorEastAsia" w:hAnsiTheme="minorHAnsi" w:cstheme="minorBidi"/>
            <w:color w:val="auto"/>
            <w:kern w:val="2"/>
            <w:szCs w:val="22"/>
            <w:lang w:eastAsia="en-GB"/>
            <w14:ligatures w14:val="standardContextual"/>
          </w:rPr>
          <w:tab/>
        </w:r>
        <w:r w:rsidR="00397CB3" w:rsidRPr="00A166B9">
          <w:rPr>
            <w:rStyle w:val="Hyperlink"/>
          </w:rPr>
          <w:t>AUTHORISATION</w:t>
        </w:r>
        <w:r w:rsidR="00397CB3">
          <w:rPr>
            <w:webHidden/>
          </w:rPr>
          <w:tab/>
        </w:r>
        <w:r w:rsidR="00397CB3">
          <w:rPr>
            <w:webHidden/>
          </w:rPr>
          <w:fldChar w:fldCharType="begin"/>
        </w:r>
        <w:r w:rsidR="00397CB3">
          <w:rPr>
            <w:webHidden/>
          </w:rPr>
          <w:instrText xml:space="preserve"> PAGEREF _Toc155605332 \h </w:instrText>
        </w:r>
        <w:r w:rsidR="00397CB3">
          <w:rPr>
            <w:webHidden/>
          </w:rPr>
        </w:r>
        <w:r w:rsidR="00397CB3">
          <w:rPr>
            <w:webHidden/>
          </w:rPr>
          <w:fldChar w:fldCharType="separate"/>
        </w:r>
        <w:r w:rsidR="00397CB3">
          <w:rPr>
            <w:webHidden/>
          </w:rPr>
          <w:t>3</w:t>
        </w:r>
        <w:r w:rsidR="00397CB3">
          <w:rPr>
            <w:webHidden/>
          </w:rPr>
          <w:fldChar w:fldCharType="end"/>
        </w:r>
      </w:hyperlink>
    </w:p>
    <w:p w14:paraId="3FDE7242" w14:textId="34B04147" w:rsidR="00397CB3" w:rsidRDefault="00000000">
      <w:pPr>
        <w:pStyle w:val="TOC2"/>
        <w:rPr>
          <w:rFonts w:asciiTheme="minorHAnsi" w:eastAsiaTheme="minorEastAsia" w:hAnsiTheme="minorHAnsi" w:cstheme="minorBidi"/>
          <w:color w:val="auto"/>
          <w:kern w:val="2"/>
          <w:szCs w:val="22"/>
          <w:lang w:eastAsia="en-GB"/>
          <w14:ligatures w14:val="standardContextual"/>
        </w:rPr>
      </w:pPr>
      <w:hyperlink w:anchor="_Toc155605333" w:history="1">
        <w:r w:rsidR="00397CB3" w:rsidRPr="00A166B9">
          <w:rPr>
            <w:rStyle w:val="Hyperlink"/>
          </w:rPr>
          <w:t>1.4</w:t>
        </w:r>
        <w:r w:rsidR="00397CB3">
          <w:rPr>
            <w:rFonts w:asciiTheme="minorHAnsi" w:eastAsiaTheme="minorEastAsia" w:hAnsiTheme="minorHAnsi" w:cstheme="minorBidi"/>
            <w:color w:val="auto"/>
            <w:kern w:val="2"/>
            <w:szCs w:val="22"/>
            <w:lang w:eastAsia="en-GB"/>
            <w14:ligatures w14:val="standardContextual"/>
          </w:rPr>
          <w:tab/>
        </w:r>
        <w:r w:rsidR="00397CB3" w:rsidRPr="00A166B9">
          <w:rPr>
            <w:rStyle w:val="Hyperlink"/>
          </w:rPr>
          <w:t>DOCUMENT LOCATION</w:t>
        </w:r>
        <w:r w:rsidR="00397CB3">
          <w:rPr>
            <w:webHidden/>
          </w:rPr>
          <w:tab/>
        </w:r>
        <w:r w:rsidR="00397CB3">
          <w:rPr>
            <w:webHidden/>
          </w:rPr>
          <w:fldChar w:fldCharType="begin"/>
        </w:r>
        <w:r w:rsidR="00397CB3">
          <w:rPr>
            <w:webHidden/>
          </w:rPr>
          <w:instrText xml:space="preserve"> PAGEREF _Toc155605333 \h </w:instrText>
        </w:r>
        <w:r w:rsidR="00397CB3">
          <w:rPr>
            <w:webHidden/>
          </w:rPr>
        </w:r>
        <w:r w:rsidR="00397CB3">
          <w:rPr>
            <w:webHidden/>
          </w:rPr>
          <w:fldChar w:fldCharType="separate"/>
        </w:r>
        <w:r w:rsidR="00397CB3">
          <w:rPr>
            <w:webHidden/>
          </w:rPr>
          <w:t>3</w:t>
        </w:r>
        <w:r w:rsidR="00397CB3">
          <w:rPr>
            <w:webHidden/>
          </w:rPr>
          <w:fldChar w:fldCharType="end"/>
        </w:r>
      </w:hyperlink>
    </w:p>
    <w:p w14:paraId="53D21263" w14:textId="37F6C349" w:rsidR="00397CB3" w:rsidRDefault="00000000">
      <w:pPr>
        <w:pStyle w:val="TOC1"/>
        <w:rPr>
          <w:rFonts w:asciiTheme="minorHAnsi" w:eastAsiaTheme="minorEastAsia" w:hAnsiTheme="minorHAnsi" w:cstheme="minorBidi"/>
          <w:noProof/>
          <w:color w:val="auto"/>
          <w:kern w:val="2"/>
          <w:szCs w:val="22"/>
          <w:lang w:eastAsia="en-GB"/>
          <w14:ligatures w14:val="standardContextual"/>
        </w:rPr>
      </w:pPr>
      <w:hyperlink w:anchor="_Toc155605334" w:history="1">
        <w:r w:rsidR="00397CB3" w:rsidRPr="00A166B9">
          <w:rPr>
            <w:rStyle w:val="Hyperlink"/>
            <w:noProof/>
          </w:rPr>
          <w:t>2</w:t>
        </w:r>
        <w:r w:rsidR="00397CB3">
          <w:rPr>
            <w:rFonts w:asciiTheme="minorHAnsi" w:eastAsiaTheme="minorEastAsia" w:hAnsiTheme="minorHAnsi" w:cstheme="minorBidi"/>
            <w:noProof/>
            <w:color w:val="auto"/>
            <w:kern w:val="2"/>
            <w:szCs w:val="22"/>
            <w:lang w:eastAsia="en-GB"/>
            <w14:ligatures w14:val="standardContextual"/>
          </w:rPr>
          <w:tab/>
        </w:r>
        <w:r w:rsidR="00397CB3" w:rsidRPr="00A166B9">
          <w:rPr>
            <w:rStyle w:val="Hyperlink"/>
            <w:noProof/>
          </w:rPr>
          <w:t>How many Licences have been purchased?</w:t>
        </w:r>
        <w:r w:rsidR="00397CB3">
          <w:rPr>
            <w:noProof/>
            <w:webHidden/>
          </w:rPr>
          <w:tab/>
        </w:r>
        <w:r w:rsidR="00397CB3">
          <w:rPr>
            <w:noProof/>
            <w:webHidden/>
          </w:rPr>
          <w:fldChar w:fldCharType="begin"/>
        </w:r>
        <w:r w:rsidR="00397CB3">
          <w:rPr>
            <w:noProof/>
            <w:webHidden/>
          </w:rPr>
          <w:instrText xml:space="preserve"> PAGEREF _Toc155605334 \h </w:instrText>
        </w:r>
        <w:r w:rsidR="00397CB3">
          <w:rPr>
            <w:noProof/>
            <w:webHidden/>
          </w:rPr>
        </w:r>
        <w:r w:rsidR="00397CB3">
          <w:rPr>
            <w:noProof/>
            <w:webHidden/>
          </w:rPr>
          <w:fldChar w:fldCharType="separate"/>
        </w:r>
        <w:r w:rsidR="00397CB3">
          <w:rPr>
            <w:noProof/>
            <w:webHidden/>
          </w:rPr>
          <w:t>3</w:t>
        </w:r>
        <w:r w:rsidR="00397CB3">
          <w:rPr>
            <w:noProof/>
            <w:webHidden/>
          </w:rPr>
          <w:fldChar w:fldCharType="end"/>
        </w:r>
      </w:hyperlink>
    </w:p>
    <w:p w14:paraId="3D183396" w14:textId="1B69BF0D" w:rsidR="00397CB3" w:rsidRDefault="00000000">
      <w:pPr>
        <w:pStyle w:val="TOC1"/>
        <w:rPr>
          <w:rFonts w:asciiTheme="minorHAnsi" w:eastAsiaTheme="minorEastAsia" w:hAnsiTheme="minorHAnsi" w:cstheme="minorBidi"/>
          <w:noProof/>
          <w:color w:val="auto"/>
          <w:kern w:val="2"/>
          <w:szCs w:val="22"/>
          <w:lang w:eastAsia="en-GB"/>
          <w14:ligatures w14:val="standardContextual"/>
        </w:rPr>
      </w:pPr>
      <w:hyperlink w:anchor="_Toc155605335" w:history="1">
        <w:r w:rsidR="00397CB3" w:rsidRPr="00A166B9">
          <w:rPr>
            <w:rStyle w:val="Hyperlink"/>
            <w:noProof/>
          </w:rPr>
          <w:t>3</w:t>
        </w:r>
        <w:r w:rsidR="00397CB3">
          <w:rPr>
            <w:rFonts w:asciiTheme="minorHAnsi" w:eastAsiaTheme="minorEastAsia" w:hAnsiTheme="minorHAnsi" w:cstheme="minorBidi"/>
            <w:noProof/>
            <w:color w:val="auto"/>
            <w:kern w:val="2"/>
            <w:szCs w:val="22"/>
            <w:lang w:eastAsia="en-GB"/>
            <w14:ligatures w14:val="standardContextual"/>
          </w:rPr>
          <w:tab/>
        </w:r>
        <w:r w:rsidR="00397CB3" w:rsidRPr="00A166B9">
          <w:rPr>
            <w:rStyle w:val="Hyperlink"/>
            <w:noProof/>
          </w:rPr>
          <w:t>Who qualifies for a Licence?</w:t>
        </w:r>
        <w:r w:rsidR="00397CB3">
          <w:rPr>
            <w:noProof/>
            <w:webHidden/>
          </w:rPr>
          <w:tab/>
        </w:r>
        <w:r w:rsidR="00397CB3">
          <w:rPr>
            <w:noProof/>
            <w:webHidden/>
          </w:rPr>
          <w:fldChar w:fldCharType="begin"/>
        </w:r>
        <w:r w:rsidR="00397CB3">
          <w:rPr>
            <w:noProof/>
            <w:webHidden/>
          </w:rPr>
          <w:instrText xml:space="preserve"> PAGEREF _Toc155605335 \h </w:instrText>
        </w:r>
        <w:r w:rsidR="00397CB3">
          <w:rPr>
            <w:noProof/>
            <w:webHidden/>
          </w:rPr>
        </w:r>
        <w:r w:rsidR="00397CB3">
          <w:rPr>
            <w:noProof/>
            <w:webHidden/>
          </w:rPr>
          <w:fldChar w:fldCharType="separate"/>
        </w:r>
        <w:r w:rsidR="00397CB3">
          <w:rPr>
            <w:noProof/>
            <w:webHidden/>
          </w:rPr>
          <w:t>3</w:t>
        </w:r>
        <w:r w:rsidR="00397CB3">
          <w:rPr>
            <w:noProof/>
            <w:webHidden/>
          </w:rPr>
          <w:fldChar w:fldCharType="end"/>
        </w:r>
      </w:hyperlink>
    </w:p>
    <w:p w14:paraId="647FD03D" w14:textId="013E3890" w:rsidR="00397CB3" w:rsidRDefault="00000000">
      <w:pPr>
        <w:pStyle w:val="TOC1"/>
        <w:rPr>
          <w:rFonts w:asciiTheme="minorHAnsi" w:eastAsiaTheme="minorEastAsia" w:hAnsiTheme="minorHAnsi" w:cstheme="minorBidi"/>
          <w:noProof/>
          <w:color w:val="auto"/>
          <w:kern w:val="2"/>
          <w:szCs w:val="22"/>
          <w:lang w:eastAsia="en-GB"/>
          <w14:ligatures w14:val="standardContextual"/>
        </w:rPr>
      </w:pPr>
      <w:hyperlink w:anchor="_Toc155605336" w:history="1">
        <w:r w:rsidR="00397CB3" w:rsidRPr="00A166B9">
          <w:rPr>
            <w:rStyle w:val="Hyperlink"/>
            <w:noProof/>
          </w:rPr>
          <w:t>4</w:t>
        </w:r>
        <w:r w:rsidR="00397CB3">
          <w:rPr>
            <w:rFonts w:asciiTheme="minorHAnsi" w:eastAsiaTheme="minorEastAsia" w:hAnsiTheme="minorHAnsi" w:cstheme="minorBidi"/>
            <w:noProof/>
            <w:color w:val="auto"/>
            <w:kern w:val="2"/>
            <w:szCs w:val="22"/>
            <w:lang w:eastAsia="en-GB"/>
            <w14:ligatures w14:val="standardContextual"/>
          </w:rPr>
          <w:tab/>
        </w:r>
        <w:r w:rsidR="00397CB3" w:rsidRPr="00A166B9">
          <w:rPr>
            <w:rStyle w:val="Hyperlink"/>
            <w:noProof/>
          </w:rPr>
          <w:t>What is in scope of the project?</w:t>
        </w:r>
        <w:r w:rsidR="00397CB3">
          <w:rPr>
            <w:noProof/>
            <w:webHidden/>
          </w:rPr>
          <w:tab/>
        </w:r>
        <w:r w:rsidR="00397CB3">
          <w:rPr>
            <w:noProof/>
            <w:webHidden/>
          </w:rPr>
          <w:fldChar w:fldCharType="begin"/>
        </w:r>
        <w:r w:rsidR="00397CB3">
          <w:rPr>
            <w:noProof/>
            <w:webHidden/>
          </w:rPr>
          <w:instrText xml:space="preserve"> PAGEREF _Toc155605336 \h </w:instrText>
        </w:r>
        <w:r w:rsidR="00397CB3">
          <w:rPr>
            <w:noProof/>
            <w:webHidden/>
          </w:rPr>
        </w:r>
        <w:r w:rsidR="00397CB3">
          <w:rPr>
            <w:noProof/>
            <w:webHidden/>
          </w:rPr>
          <w:fldChar w:fldCharType="separate"/>
        </w:r>
        <w:r w:rsidR="00397CB3">
          <w:rPr>
            <w:noProof/>
            <w:webHidden/>
          </w:rPr>
          <w:t>4</w:t>
        </w:r>
        <w:r w:rsidR="00397CB3">
          <w:rPr>
            <w:noProof/>
            <w:webHidden/>
          </w:rPr>
          <w:fldChar w:fldCharType="end"/>
        </w:r>
      </w:hyperlink>
    </w:p>
    <w:p w14:paraId="1664B0B2" w14:textId="2B290D17" w:rsidR="00397CB3" w:rsidRDefault="00000000">
      <w:pPr>
        <w:pStyle w:val="TOC1"/>
        <w:rPr>
          <w:rFonts w:asciiTheme="minorHAnsi" w:eastAsiaTheme="minorEastAsia" w:hAnsiTheme="minorHAnsi" w:cstheme="minorBidi"/>
          <w:noProof/>
          <w:color w:val="auto"/>
          <w:kern w:val="2"/>
          <w:szCs w:val="22"/>
          <w:lang w:eastAsia="en-GB"/>
          <w14:ligatures w14:val="standardContextual"/>
        </w:rPr>
      </w:pPr>
      <w:hyperlink w:anchor="_Toc155605337" w:history="1">
        <w:r w:rsidR="00397CB3" w:rsidRPr="00A166B9">
          <w:rPr>
            <w:rStyle w:val="Hyperlink"/>
            <w:noProof/>
          </w:rPr>
          <w:t>5</w:t>
        </w:r>
        <w:r w:rsidR="00397CB3">
          <w:rPr>
            <w:rFonts w:asciiTheme="minorHAnsi" w:eastAsiaTheme="minorEastAsia" w:hAnsiTheme="minorHAnsi" w:cstheme="minorBidi"/>
            <w:noProof/>
            <w:color w:val="auto"/>
            <w:kern w:val="2"/>
            <w:szCs w:val="22"/>
            <w:lang w:eastAsia="en-GB"/>
            <w14:ligatures w14:val="standardContextual"/>
          </w:rPr>
          <w:tab/>
        </w:r>
        <w:r w:rsidR="00397CB3" w:rsidRPr="00A166B9">
          <w:rPr>
            <w:rStyle w:val="Hyperlink"/>
            <w:noProof/>
          </w:rPr>
          <w:t>What is out of scope of the project?</w:t>
        </w:r>
        <w:r w:rsidR="00397CB3">
          <w:rPr>
            <w:noProof/>
            <w:webHidden/>
          </w:rPr>
          <w:tab/>
        </w:r>
        <w:r w:rsidR="00397CB3">
          <w:rPr>
            <w:noProof/>
            <w:webHidden/>
          </w:rPr>
          <w:fldChar w:fldCharType="begin"/>
        </w:r>
        <w:r w:rsidR="00397CB3">
          <w:rPr>
            <w:noProof/>
            <w:webHidden/>
          </w:rPr>
          <w:instrText xml:space="preserve"> PAGEREF _Toc155605337 \h </w:instrText>
        </w:r>
        <w:r w:rsidR="00397CB3">
          <w:rPr>
            <w:noProof/>
            <w:webHidden/>
          </w:rPr>
        </w:r>
        <w:r w:rsidR="00397CB3">
          <w:rPr>
            <w:noProof/>
            <w:webHidden/>
          </w:rPr>
          <w:fldChar w:fldCharType="separate"/>
        </w:r>
        <w:r w:rsidR="00397CB3">
          <w:rPr>
            <w:noProof/>
            <w:webHidden/>
          </w:rPr>
          <w:t>5</w:t>
        </w:r>
        <w:r w:rsidR="00397CB3">
          <w:rPr>
            <w:noProof/>
            <w:webHidden/>
          </w:rPr>
          <w:fldChar w:fldCharType="end"/>
        </w:r>
      </w:hyperlink>
    </w:p>
    <w:p w14:paraId="2FDB4BCC" w14:textId="6F6C0D8D" w:rsidR="00397CB3" w:rsidRDefault="00000000">
      <w:pPr>
        <w:pStyle w:val="TOC1"/>
        <w:rPr>
          <w:rFonts w:asciiTheme="minorHAnsi" w:eastAsiaTheme="minorEastAsia" w:hAnsiTheme="minorHAnsi" w:cstheme="minorBidi"/>
          <w:noProof/>
          <w:color w:val="auto"/>
          <w:kern w:val="2"/>
          <w:szCs w:val="22"/>
          <w:lang w:eastAsia="en-GB"/>
          <w14:ligatures w14:val="standardContextual"/>
        </w:rPr>
      </w:pPr>
      <w:hyperlink w:anchor="_Toc155605338" w:history="1">
        <w:r w:rsidR="00397CB3" w:rsidRPr="00A166B9">
          <w:rPr>
            <w:rStyle w:val="Hyperlink"/>
            <w:noProof/>
          </w:rPr>
          <w:t>6</w:t>
        </w:r>
        <w:r w:rsidR="00397CB3">
          <w:rPr>
            <w:rFonts w:asciiTheme="minorHAnsi" w:eastAsiaTheme="minorEastAsia" w:hAnsiTheme="minorHAnsi" w:cstheme="minorBidi"/>
            <w:noProof/>
            <w:color w:val="auto"/>
            <w:kern w:val="2"/>
            <w:szCs w:val="22"/>
            <w:lang w:eastAsia="en-GB"/>
            <w14:ligatures w14:val="standardContextual"/>
          </w:rPr>
          <w:tab/>
        </w:r>
        <w:r w:rsidR="00397CB3" w:rsidRPr="00A166B9">
          <w:rPr>
            <w:rStyle w:val="Hyperlink"/>
            <w:noProof/>
          </w:rPr>
          <w:t>What are the pre-requisites required for onboarding to M365?</w:t>
        </w:r>
        <w:r w:rsidR="00397CB3">
          <w:rPr>
            <w:noProof/>
            <w:webHidden/>
          </w:rPr>
          <w:tab/>
        </w:r>
        <w:r w:rsidR="00397CB3">
          <w:rPr>
            <w:noProof/>
            <w:webHidden/>
          </w:rPr>
          <w:fldChar w:fldCharType="begin"/>
        </w:r>
        <w:r w:rsidR="00397CB3">
          <w:rPr>
            <w:noProof/>
            <w:webHidden/>
          </w:rPr>
          <w:instrText xml:space="preserve"> PAGEREF _Toc155605338 \h </w:instrText>
        </w:r>
        <w:r w:rsidR="00397CB3">
          <w:rPr>
            <w:noProof/>
            <w:webHidden/>
          </w:rPr>
        </w:r>
        <w:r w:rsidR="00397CB3">
          <w:rPr>
            <w:noProof/>
            <w:webHidden/>
          </w:rPr>
          <w:fldChar w:fldCharType="separate"/>
        </w:r>
        <w:r w:rsidR="00397CB3">
          <w:rPr>
            <w:noProof/>
            <w:webHidden/>
          </w:rPr>
          <w:t>6</w:t>
        </w:r>
        <w:r w:rsidR="00397CB3">
          <w:rPr>
            <w:noProof/>
            <w:webHidden/>
          </w:rPr>
          <w:fldChar w:fldCharType="end"/>
        </w:r>
      </w:hyperlink>
    </w:p>
    <w:p w14:paraId="0AF78E41" w14:textId="76F81497" w:rsidR="00397CB3" w:rsidRDefault="00000000">
      <w:pPr>
        <w:pStyle w:val="TOC1"/>
        <w:rPr>
          <w:rFonts w:asciiTheme="minorHAnsi" w:eastAsiaTheme="minorEastAsia" w:hAnsiTheme="minorHAnsi" w:cstheme="minorBidi"/>
          <w:noProof/>
          <w:color w:val="auto"/>
          <w:kern w:val="2"/>
          <w:szCs w:val="22"/>
          <w:lang w:eastAsia="en-GB"/>
          <w14:ligatures w14:val="standardContextual"/>
        </w:rPr>
      </w:pPr>
      <w:hyperlink w:anchor="_Toc155605339" w:history="1">
        <w:r w:rsidR="00397CB3" w:rsidRPr="00A166B9">
          <w:rPr>
            <w:rStyle w:val="Hyperlink"/>
            <w:noProof/>
          </w:rPr>
          <w:t>7</w:t>
        </w:r>
        <w:r w:rsidR="00397CB3">
          <w:rPr>
            <w:rFonts w:asciiTheme="minorHAnsi" w:eastAsiaTheme="minorEastAsia" w:hAnsiTheme="minorHAnsi" w:cstheme="minorBidi"/>
            <w:noProof/>
            <w:color w:val="auto"/>
            <w:kern w:val="2"/>
            <w:szCs w:val="22"/>
            <w:lang w:eastAsia="en-GB"/>
            <w14:ligatures w14:val="standardContextual"/>
          </w:rPr>
          <w:tab/>
        </w:r>
        <w:r w:rsidR="00397CB3" w:rsidRPr="00A166B9">
          <w:rPr>
            <w:rStyle w:val="Hyperlink"/>
            <w:noProof/>
          </w:rPr>
          <w:t>What support arrangements are in place?</w:t>
        </w:r>
        <w:r w:rsidR="00397CB3">
          <w:rPr>
            <w:noProof/>
            <w:webHidden/>
          </w:rPr>
          <w:tab/>
        </w:r>
        <w:r w:rsidR="00397CB3">
          <w:rPr>
            <w:noProof/>
            <w:webHidden/>
          </w:rPr>
          <w:fldChar w:fldCharType="begin"/>
        </w:r>
        <w:r w:rsidR="00397CB3">
          <w:rPr>
            <w:noProof/>
            <w:webHidden/>
          </w:rPr>
          <w:instrText xml:space="preserve"> PAGEREF _Toc155605339 \h </w:instrText>
        </w:r>
        <w:r w:rsidR="00397CB3">
          <w:rPr>
            <w:noProof/>
            <w:webHidden/>
          </w:rPr>
        </w:r>
        <w:r w:rsidR="00397CB3">
          <w:rPr>
            <w:noProof/>
            <w:webHidden/>
          </w:rPr>
          <w:fldChar w:fldCharType="separate"/>
        </w:r>
        <w:r w:rsidR="00397CB3">
          <w:rPr>
            <w:noProof/>
            <w:webHidden/>
          </w:rPr>
          <w:t>6</w:t>
        </w:r>
        <w:r w:rsidR="00397CB3">
          <w:rPr>
            <w:noProof/>
            <w:webHidden/>
          </w:rPr>
          <w:fldChar w:fldCharType="end"/>
        </w:r>
      </w:hyperlink>
    </w:p>
    <w:p w14:paraId="56190F7B" w14:textId="707DA2F6" w:rsidR="00397CB3" w:rsidRDefault="00000000">
      <w:pPr>
        <w:pStyle w:val="TOC1"/>
        <w:rPr>
          <w:rFonts w:asciiTheme="minorHAnsi" w:eastAsiaTheme="minorEastAsia" w:hAnsiTheme="minorHAnsi" w:cstheme="minorBidi"/>
          <w:noProof/>
          <w:color w:val="auto"/>
          <w:kern w:val="2"/>
          <w:szCs w:val="22"/>
          <w:lang w:eastAsia="en-GB"/>
          <w14:ligatures w14:val="standardContextual"/>
        </w:rPr>
      </w:pPr>
      <w:hyperlink w:anchor="_Toc155605340" w:history="1">
        <w:r w:rsidR="00397CB3" w:rsidRPr="00A166B9">
          <w:rPr>
            <w:rStyle w:val="Hyperlink"/>
            <w:noProof/>
          </w:rPr>
          <w:t>8</w:t>
        </w:r>
        <w:r w:rsidR="00397CB3">
          <w:rPr>
            <w:rFonts w:asciiTheme="minorHAnsi" w:eastAsiaTheme="minorEastAsia" w:hAnsiTheme="minorHAnsi" w:cstheme="minorBidi"/>
            <w:noProof/>
            <w:color w:val="auto"/>
            <w:kern w:val="2"/>
            <w:szCs w:val="22"/>
            <w:lang w:eastAsia="en-GB"/>
            <w14:ligatures w14:val="standardContextual"/>
          </w:rPr>
          <w:tab/>
        </w:r>
        <w:r w:rsidR="00397CB3" w:rsidRPr="00A166B9">
          <w:rPr>
            <w:rStyle w:val="Hyperlink"/>
            <w:noProof/>
          </w:rPr>
          <w:t>What does the Pilot entail?</w:t>
        </w:r>
        <w:r w:rsidR="00397CB3">
          <w:rPr>
            <w:noProof/>
            <w:webHidden/>
          </w:rPr>
          <w:tab/>
        </w:r>
        <w:r w:rsidR="00397CB3">
          <w:rPr>
            <w:noProof/>
            <w:webHidden/>
          </w:rPr>
          <w:fldChar w:fldCharType="begin"/>
        </w:r>
        <w:r w:rsidR="00397CB3">
          <w:rPr>
            <w:noProof/>
            <w:webHidden/>
          </w:rPr>
          <w:instrText xml:space="preserve"> PAGEREF _Toc155605340 \h </w:instrText>
        </w:r>
        <w:r w:rsidR="00397CB3">
          <w:rPr>
            <w:noProof/>
            <w:webHidden/>
          </w:rPr>
        </w:r>
        <w:r w:rsidR="00397CB3">
          <w:rPr>
            <w:noProof/>
            <w:webHidden/>
          </w:rPr>
          <w:fldChar w:fldCharType="separate"/>
        </w:r>
        <w:r w:rsidR="00397CB3">
          <w:rPr>
            <w:noProof/>
            <w:webHidden/>
          </w:rPr>
          <w:t>6</w:t>
        </w:r>
        <w:r w:rsidR="00397CB3">
          <w:rPr>
            <w:noProof/>
            <w:webHidden/>
          </w:rPr>
          <w:fldChar w:fldCharType="end"/>
        </w:r>
      </w:hyperlink>
    </w:p>
    <w:p w14:paraId="1A73C08C" w14:textId="19772788" w:rsidR="00397CB3" w:rsidRDefault="00000000">
      <w:pPr>
        <w:pStyle w:val="TOC1"/>
        <w:rPr>
          <w:rFonts w:asciiTheme="minorHAnsi" w:eastAsiaTheme="minorEastAsia" w:hAnsiTheme="minorHAnsi" w:cstheme="minorBidi"/>
          <w:noProof/>
          <w:color w:val="auto"/>
          <w:kern w:val="2"/>
          <w:szCs w:val="22"/>
          <w:lang w:eastAsia="en-GB"/>
          <w14:ligatures w14:val="standardContextual"/>
        </w:rPr>
      </w:pPr>
      <w:hyperlink w:anchor="_Toc155605341" w:history="1">
        <w:r w:rsidR="00397CB3" w:rsidRPr="00A166B9">
          <w:rPr>
            <w:rStyle w:val="Hyperlink"/>
            <w:noProof/>
          </w:rPr>
          <w:t>9</w:t>
        </w:r>
        <w:r w:rsidR="00397CB3">
          <w:rPr>
            <w:rFonts w:asciiTheme="minorHAnsi" w:eastAsiaTheme="minorEastAsia" w:hAnsiTheme="minorHAnsi" w:cstheme="minorBidi"/>
            <w:noProof/>
            <w:color w:val="auto"/>
            <w:kern w:val="2"/>
            <w:szCs w:val="22"/>
            <w:lang w:eastAsia="en-GB"/>
            <w14:ligatures w14:val="standardContextual"/>
          </w:rPr>
          <w:tab/>
        </w:r>
        <w:r w:rsidR="00397CB3" w:rsidRPr="00A166B9">
          <w:rPr>
            <w:rStyle w:val="Hyperlink"/>
            <w:noProof/>
          </w:rPr>
          <w:t>What will happen after the Pilot?</w:t>
        </w:r>
        <w:r w:rsidR="00397CB3">
          <w:rPr>
            <w:noProof/>
            <w:webHidden/>
          </w:rPr>
          <w:tab/>
        </w:r>
        <w:r w:rsidR="00397CB3">
          <w:rPr>
            <w:noProof/>
            <w:webHidden/>
          </w:rPr>
          <w:fldChar w:fldCharType="begin"/>
        </w:r>
        <w:r w:rsidR="00397CB3">
          <w:rPr>
            <w:noProof/>
            <w:webHidden/>
          </w:rPr>
          <w:instrText xml:space="preserve"> PAGEREF _Toc155605341 \h </w:instrText>
        </w:r>
        <w:r w:rsidR="00397CB3">
          <w:rPr>
            <w:noProof/>
            <w:webHidden/>
          </w:rPr>
        </w:r>
        <w:r w:rsidR="00397CB3">
          <w:rPr>
            <w:noProof/>
            <w:webHidden/>
          </w:rPr>
          <w:fldChar w:fldCharType="separate"/>
        </w:r>
        <w:r w:rsidR="00397CB3">
          <w:rPr>
            <w:noProof/>
            <w:webHidden/>
          </w:rPr>
          <w:t>7</w:t>
        </w:r>
        <w:r w:rsidR="00397CB3">
          <w:rPr>
            <w:noProof/>
            <w:webHidden/>
          </w:rPr>
          <w:fldChar w:fldCharType="end"/>
        </w:r>
      </w:hyperlink>
    </w:p>
    <w:p w14:paraId="65AE6CAF" w14:textId="3C404E15" w:rsidR="00397CB3" w:rsidRDefault="00000000">
      <w:pPr>
        <w:pStyle w:val="TOC1"/>
        <w:rPr>
          <w:rFonts w:asciiTheme="minorHAnsi" w:eastAsiaTheme="minorEastAsia" w:hAnsiTheme="minorHAnsi" w:cstheme="minorBidi"/>
          <w:noProof/>
          <w:color w:val="auto"/>
          <w:kern w:val="2"/>
          <w:szCs w:val="22"/>
          <w:lang w:eastAsia="en-GB"/>
          <w14:ligatures w14:val="standardContextual"/>
        </w:rPr>
      </w:pPr>
      <w:hyperlink w:anchor="_Toc155605342" w:history="1">
        <w:r w:rsidR="00397CB3" w:rsidRPr="00A166B9">
          <w:rPr>
            <w:rStyle w:val="Hyperlink"/>
            <w:noProof/>
          </w:rPr>
          <w:t>10</w:t>
        </w:r>
        <w:r w:rsidR="00397CB3">
          <w:rPr>
            <w:rFonts w:asciiTheme="minorHAnsi" w:eastAsiaTheme="minorEastAsia" w:hAnsiTheme="minorHAnsi" w:cstheme="minorBidi"/>
            <w:noProof/>
            <w:color w:val="auto"/>
            <w:kern w:val="2"/>
            <w:szCs w:val="22"/>
            <w:lang w:eastAsia="en-GB"/>
            <w14:ligatures w14:val="standardContextual"/>
          </w:rPr>
          <w:tab/>
        </w:r>
        <w:r w:rsidR="00397CB3" w:rsidRPr="00A166B9">
          <w:rPr>
            <w:rStyle w:val="Hyperlink"/>
            <w:noProof/>
          </w:rPr>
          <w:t>What is my role in the project?</w:t>
        </w:r>
        <w:r w:rsidR="00397CB3">
          <w:rPr>
            <w:noProof/>
            <w:webHidden/>
          </w:rPr>
          <w:tab/>
        </w:r>
        <w:r w:rsidR="00397CB3">
          <w:rPr>
            <w:noProof/>
            <w:webHidden/>
          </w:rPr>
          <w:fldChar w:fldCharType="begin"/>
        </w:r>
        <w:r w:rsidR="00397CB3">
          <w:rPr>
            <w:noProof/>
            <w:webHidden/>
          </w:rPr>
          <w:instrText xml:space="preserve"> PAGEREF _Toc155605342 \h </w:instrText>
        </w:r>
        <w:r w:rsidR="00397CB3">
          <w:rPr>
            <w:noProof/>
            <w:webHidden/>
          </w:rPr>
        </w:r>
        <w:r w:rsidR="00397CB3">
          <w:rPr>
            <w:noProof/>
            <w:webHidden/>
          </w:rPr>
          <w:fldChar w:fldCharType="separate"/>
        </w:r>
        <w:r w:rsidR="00397CB3">
          <w:rPr>
            <w:noProof/>
            <w:webHidden/>
          </w:rPr>
          <w:t>7</w:t>
        </w:r>
        <w:r w:rsidR="00397CB3">
          <w:rPr>
            <w:noProof/>
            <w:webHidden/>
          </w:rPr>
          <w:fldChar w:fldCharType="end"/>
        </w:r>
      </w:hyperlink>
    </w:p>
    <w:p w14:paraId="58B3D360" w14:textId="6F8C6DC2" w:rsidR="00595293" w:rsidRPr="002B4EE0" w:rsidRDefault="00104222" w:rsidP="00104222">
      <w:pPr>
        <w:pStyle w:val="BodyText"/>
        <w:tabs>
          <w:tab w:val="left" w:pos="750"/>
        </w:tabs>
        <w:spacing w:before="10"/>
        <w:rPr>
          <w:rFonts w:asciiTheme="minorHAnsi" w:hAnsiTheme="minorHAnsi" w:cstheme="minorHAnsi"/>
          <w:b/>
          <w:color w:val="595959"/>
          <w:sz w:val="24"/>
          <w:szCs w:val="24"/>
        </w:rPr>
      </w:pPr>
      <w:r w:rsidRPr="00187D3E">
        <w:rPr>
          <w:rFonts w:asciiTheme="minorHAnsi" w:hAnsiTheme="minorHAnsi" w:cstheme="minorHAnsi"/>
          <w:b/>
          <w:color w:val="595959"/>
          <w:sz w:val="24"/>
          <w:szCs w:val="24"/>
        </w:rPr>
        <w:fldChar w:fldCharType="end"/>
      </w:r>
    </w:p>
    <w:p w14:paraId="05C0F241" w14:textId="77777777" w:rsidR="002B4EE0" w:rsidRPr="002B4EE0" w:rsidRDefault="002B4EE0" w:rsidP="00104222">
      <w:pPr>
        <w:pStyle w:val="BodyText"/>
        <w:tabs>
          <w:tab w:val="left" w:pos="750"/>
        </w:tabs>
        <w:spacing w:before="10"/>
        <w:rPr>
          <w:rFonts w:asciiTheme="minorHAnsi" w:hAnsiTheme="minorHAnsi" w:cstheme="minorHAnsi"/>
          <w:b/>
          <w:color w:val="595959"/>
          <w:sz w:val="24"/>
          <w:szCs w:val="24"/>
        </w:rPr>
      </w:pPr>
    </w:p>
    <w:p w14:paraId="561A6787" w14:textId="77777777" w:rsidR="002B4EE0" w:rsidRDefault="002B4EE0" w:rsidP="00104222">
      <w:pPr>
        <w:pStyle w:val="BodyText"/>
        <w:tabs>
          <w:tab w:val="left" w:pos="750"/>
        </w:tabs>
        <w:spacing w:before="10"/>
        <w:rPr>
          <w:rFonts w:ascii="Times New Roman"/>
          <w:sz w:val="24"/>
          <w:szCs w:val="24"/>
        </w:rPr>
      </w:pPr>
    </w:p>
    <w:p w14:paraId="4C423316" w14:textId="77777777" w:rsidR="003A4E50" w:rsidRDefault="003A4E50" w:rsidP="00104222">
      <w:pPr>
        <w:pStyle w:val="BodyText"/>
        <w:tabs>
          <w:tab w:val="left" w:pos="750"/>
        </w:tabs>
        <w:spacing w:before="10"/>
        <w:rPr>
          <w:rFonts w:ascii="Times New Roman"/>
          <w:sz w:val="24"/>
          <w:szCs w:val="24"/>
        </w:rPr>
      </w:pPr>
    </w:p>
    <w:p w14:paraId="1EE8EFB7" w14:textId="77777777" w:rsidR="003A4E50" w:rsidRDefault="003A4E50" w:rsidP="00104222">
      <w:pPr>
        <w:pStyle w:val="BodyText"/>
        <w:tabs>
          <w:tab w:val="left" w:pos="750"/>
        </w:tabs>
        <w:spacing w:before="10"/>
        <w:rPr>
          <w:rFonts w:ascii="Times New Roman"/>
          <w:sz w:val="24"/>
          <w:szCs w:val="24"/>
        </w:rPr>
      </w:pPr>
    </w:p>
    <w:p w14:paraId="1462FFEA" w14:textId="77777777" w:rsidR="003A4E50" w:rsidRDefault="003A4E50" w:rsidP="00104222">
      <w:pPr>
        <w:pStyle w:val="BodyText"/>
        <w:tabs>
          <w:tab w:val="left" w:pos="750"/>
        </w:tabs>
        <w:spacing w:before="10"/>
        <w:rPr>
          <w:rFonts w:ascii="Times New Roman"/>
          <w:sz w:val="24"/>
          <w:szCs w:val="24"/>
        </w:rPr>
      </w:pPr>
    </w:p>
    <w:p w14:paraId="47BD9B83" w14:textId="77777777" w:rsidR="003A4E50" w:rsidRDefault="003A4E50" w:rsidP="00104222">
      <w:pPr>
        <w:pStyle w:val="BodyText"/>
        <w:tabs>
          <w:tab w:val="left" w:pos="750"/>
        </w:tabs>
        <w:spacing w:before="10"/>
        <w:rPr>
          <w:rFonts w:ascii="Times New Roman"/>
          <w:sz w:val="24"/>
          <w:szCs w:val="24"/>
        </w:rPr>
      </w:pPr>
    </w:p>
    <w:p w14:paraId="2CA34766" w14:textId="77777777" w:rsidR="00397CB3" w:rsidRDefault="00397CB3" w:rsidP="00104222">
      <w:pPr>
        <w:pStyle w:val="BodyText"/>
        <w:tabs>
          <w:tab w:val="left" w:pos="750"/>
        </w:tabs>
        <w:spacing w:before="10"/>
        <w:rPr>
          <w:rFonts w:ascii="Times New Roman"/>
          <w:sz w:val="24"/>
          <w:szCs w:val="24"/>
        </w:rPr>
      </w:pPr>
    </w:p>
    <w:p w14:paraId="402C5B26" w14:textId="77777777" w:rsidR="00397CB3" w:rsidRDefault="00397CB3" w:rsidP="00104222">
      <w:pPr>
        <w:pStyle w:val="BodyText"/>
        <w:tabs>
          <w:tab w:val="left" w:pos="750"/>
        </w:tabs>
        <w:spacing w:before="10"/>
        <w:rPr>
          <w:rFonts w:ascii="Times New Roman"/>
          <w:sz w:val="24"/>
          <w:szCs w:val="24"/>
        </w:rPr>
      </w:pPr>
    </w:p>
    <w:p w14:paraId="384A2054" w14:textId="77777777" w:rsidR="00397CB3" w:rsidRDefault="00397CB3" w:rsidP="00104222">
      <w:pPr>
        <w:pStyle w:val="BodyText"/>
        <w:tabs>
          <w:tab w:val="left" w:pos="750"/>
        </w:tabs>
        <w:spacing w:before="10"/>
        <w:rPr>
          <w:rFonts w:ascii="Times New Roman"/>
          <w:sz w:val="24"/>
          <w:szCs w:val="24"/>
        </w:rPr>
      </w:pPr>
    </w:p>
    <w:p w14:paraId="0732A008" w14:textId="77777777" w:rsidR="00397CB3" w:rsidRDefault="00397CB3" w:rsidP="00104222">
      <w:pPr>
        <w:pStyle w:val="BodyText"/>
        <w:tabs>
          <w:tab w:val="left" w:pos="750"/>
        </w:tabs>
        <w:spacing w:before="10"/>
        <w:rPr>
          <w:rFonts w:ascii="Times New Roman"/>
          <w:sz w:val="24"/>
          <w:szCs w:val="24"/>
        </w:rPr>
      </w:pPr>
    </w:p>
    <w:p w14:paraId="683117FE" w14:textId="77777777" w:rsidR="00397CB3" w:rsidRDefault="00397CB3" w:rsidP="00104222">
      <w:pPr>
        <w:pStyle w:val="BodyText"/>
        <w:tabs>
          <w:tab w:val="left" w:pos="750"/>
        </w:tabs>
        <w:spacing w:before="10"/>
        <w:rPr>
          <w:rFonts w:ascii="Times New Roman"/>
          <w:sz w:val="24"/>
          <w:szCs w:val="24"/>
        </w:rPr>
      </w:pPr>
    </w:p>
    <w:p w14:paraId="7080AB21" w14:textId="77777777" w:rsidR="003A4E50" w:rsidRDefault="003A4E50" w:rsidP="00104222">
      <w:pPr>
        <w:pStyle w:val="BodyText"/>
        <w:tabs>
          <w:tab w:val="left" w:pos="750"/>
        </w:tabs>
        <w:spacing w:before="10"/>
        <w:rPr>
          <w:rFonts w:ascii="Times New Roman"/>
          <w:sz w:val="24"/>
          <w:szCs w:val="24"/>
        </w:rPr>
      </w:pPr>
    </w:p>
    <w:p w14:paraId="37E6860C" w14:textId="77777777" w:rsidR="003A4E50" w:rsidRDefault="003A4E50" w:rsidP="00104222">
      <w:pPr>
        <w:pStyle w:val="BodyText"/>
        <w:tabs>
          <w:tab w:val="left" w:pos="750"/>
        </w:tabs>
        <w:spacing w:before="10"/>
        <w:rPr>
          <w:rFonts w:ascii="Times New Roman"/>
          <w:sz w:val="24"/>
          <w:szCs w:val="24"/>
        </w:rPr>
      </w:pPr>
    </w:p>
    <w:p w14:paraId="3BD326E8" w14:textId="77777777" w:rsidR="003A4E50" w:rsidRDefault="003A4E50" w:rsidP="00104222">
      <w:pPr>
        <w:pStyle w:val="BodyText"/>
        <w:tabs>
          <w:tab w:val="left" w:pos="750"/>
        </w:tabs>
        <w:spacing w:before="10"/>
        <w:rPr>
          <w:rFonts w:ascii="Times New Roman"/>
          <w:sz w:val="24"/>
          <w:szCs w:val="24"/>
        </w:rPr>
      </w:pPr>
    </w:p>
    <w:p w14:paraId="2B47C6F9" w14:textId="77777777" w:rsidR="003A4E50" w:rsidRDefault="003A4E50" w:rsidP="00104222">
      <w:pPr>
        <w:pStyle w:val="BodyText"/>
        <w:tabs>
          <w:tab w:val="left" w:pos="750"/>
        </w:tabs>
        <w:spacing w:before="10"/>
        <w:rPr>
          <w:rFonts w:ascii="Times New Roman"/>
          <w:sz w:val="24"/>
          <w:szCs w:val="24"/>
        </w:rPr>
      </w:pPr>
    </w:p>
    <w:p w14:paraId="4B4A0DB4" w14:textId="77777777" w:rsidR="003A4E50" w:rsidRDefault="003A4E50" w:rsidP="00104222">
      <w:pPr>
        <w:pStyle w:val="BodyText"/>
        <w:tabs>
          <w:tab w:val="left" w:pos="750"/>
        </w:tabs>
        <w:spacing w:before="10"/>
        <w:rPr>
          <w:rFonts w:ascii="Times New Roman"/>
          <w:sz w:val="24"/>
          <w:szCs w:val="24"/>
        </w:rPr>
      </w:pPr>
    </w:p>
    <w:p w14:paraId="56D14338" w14:textId="77777777" w:rsidR="003A4E50" w:rsidRDefault="003A4E50" w:rsidP="00104222">
      <w:pPr>
        <w:pStyle w:val="BodyText"/>
        <w:tabs>
          <w:tab w:val="left" w:pos="750"/>
        </w:tabs>
        <w:spacing w:before="10"/>
        <w:rPr>
          <w:rFonts w:ascii="Times New Roman"/>
          <w:sz w:val="24"/>
          <w:szCs w:val="24"/>
        </w:rPr>
      </w:pPr>
    </w:p>
    <w:p w14:paraId="044C99A1" w14:textId="77777777" w:rsidR="003A4E50" w:rsidRDefault="003A4E50" w:rsidP="00104222">
      <w:pPr>
        <w:pStyle w:val="BodyText"/>
        <w:tabs>
          <w:tab w:val="left" w:pos="750"/>
        </w:tabs>
        <w:spacing w:before="10"/>
        <w:rPr>
          <w:rFonts w:ascii="Times New Roman"/>
          <w:sz w:val="24"/>
          <w:szCs w:val="24"/>
        </w:rPr>
      </w:pPr>
    </w:p>
    <w:p w14:paraId="3D9D69D2" w14:textId="77777777" w:rsidR="003A4E50" w:rsidRDefault="003A4E50" w:rsidP="00104222">
      <w:pPr>
        <w:pStyle w:val="BodyText"/>
        <w:tabs>
          <w:tab w:val="left" w:pos="750"/>
        </w:tabs>
        <w:spacing w:before="10"/>
        <w:rPr>
          <w:rFonts w:ascii="Times New Roman"/>
          <w:sz w:val="24"/>
          <w:szCs w:val="24"/>
        </w:rPr>
      </w:pPr>
    </w:p>
    <w:p w14:paraId="798C953C" w14:textId="77777777" w:rsidR="003A4E50" w:rsidRDefault="003A4E50" w:rsidP="00104222">
      <w:pPr>
        <w:pStyle w:val="BodyText"/>
        <w:tabs>
          <w:tab w:val="left" w:pos="750"/>
        </w:tabs>
        <w:spacing w:before="10"/>
        <w:rPr>
          <w:rFonts w:ascii="Times New Roman"/>
          <w:sz w:val="24"/>
          <w:szCs w:val="24"/>
        </w:rPr>
      </w:pPr>
    </w:p>
    <w:p w14:paraId="3BB24AE2" w14:textId="77777777" w:rsidR="003A4E50" w:rsidRDefault="003A4E50" w:rsidP="00104222">
      <w:pPr>
        <w:pStyle w:val="BodyText"/>
        <w:tabs>
          <w:tab w:val="left" w:pos="750"/>
        </w:tabs>
        <w:spacing w:before="10"/>
        <w:rPr>
          <w:rFonts w:ascii="Times New Roman"/>
          <w:sz w:val="24"/>
          <w:szCs w:val="24"/>
        </w:rPr>
      </w:pPr>
    </w:p>
    <w:p w14:paraId="2660EBA0" w14:textId="77777777" w:rsidR="003A4E50" w:rsidRDefault="003A4E50" w:rsidP="00104222">
      <w:pPr>
        <w:pStyle w:val="BodyText"/>
        <w:tabs>
          <w:tab w:val="left" w:pos="750"/>
        </w:tabs>
        <w:spacing w:before="10"/>
        <w:rPr>
          <w:rFonts w:ascii="Times New Roman"/>
          <w:sz w:val="24"/>
          <w:szCs w:val="24"/>
        </w:rPr>
      </w:pPr>
    </w:p>
    <w:p w14:paraId="253C0241" w14:textId="77777777" w:rsidR="003A4E50" w:rsidRPr="002B4EE0" w:rsidRDefault="003A4E50" w:rsidP="00104222">
      <w:pPr>
        <w:pStyle w:val="BodyText"/>
        <w:tabs>
          <w:tab w:val="left" w:pos="750"/>
        </w:tabs>
        <w:spacing w:before="10"/>
        <w:rPr>
          <w:rFonts w:ascii="Times New Roman"/>
          <w:sz w:val="24"/>
          <w:szCs w:val="24"/>
        </w:rPr>
      </w:pPr>
    </w:p>
    <w:p w14:paraId="163A1ADE" w14:textId="36BEFB48" w:rsidR="000500C5" w:rsidRPr="007D0500" w:rsidRDefault="003E20FA" w:rsidP="007D0500">
      <w:pPr>
        <w:pStyle w:val="Heading1"/>
      </w:pPr>
      <w:bookmarkStart w:id="0" w:name="_Toc155605329"/>
      <w:r>
        <w:lastRenderedPageBreak/>
        <w:t>D</w:t>
      </w:r>
      <w:r w:rsidR="000500C5" w:rsidRPr="007D0500">
        <w:t>OCUMENT HISTORY</w:t>
      </w:r>
      <w:bookmarkEnd w:id="0"/>
    </w:p>
    <w:p w14:paraId="4E25646E" w14:textId="3A90CC75" w:rsidR="000500C5" w:rsidRDefault="000500C5" w:rsidP="00C1098F">
      <w:pPr>
        <w:pStyle w:val="Heading2"/>
      </w:pPr>
      <w:bookmarkStart w:id="1" w:name="_Toc263868852"/>
      <w:bookmarkStart w:id="2" w:name="_Toc271635817"/>
      <w:r w:rsidRPr="002B4EE0">
        <w:t xml:space="preserve"> </w:t>
      </w:r>
      <w:bookmarkStart w:id="3" w:name="_Toc155605330"/>
      <w:r w:rsidRPr="002B4EE0">
        <w:t>REVISION HISTORY</w:t>
      </w:r>
      <w:bookmarkEnd w:id="1"/>
      <w:bookmarkEnd w:id="2"/>
      <w:bookmarkEnd w:id="3"/>
    </w:p>
    <w:p w14:paraId="60008190" w14:textId="77777777" w:rsidR="006B3133" w:rsidRPr="006B3133" w:rsidRDefault="006B3133" w:rsidP="006B3133">
      <w:pPr>
        <w:rPr>
          <w:lang w:val="en-GB"/>
        </w:rPr>
      </w:pPr>
    </w:p>
    <w:tbl>
      <w:tblPr>
        <w:tblW w:w="9889" w:type="dxa"/>
        <w:tblBorders>
          <w:top w:val="single" w:sz="4" w:space="0" w:color="12A3C9"/>
          <w:left w:val="single" w:sz="4" w:space="0" w:color="12A3C9"/>
          <w:bottom w:val="single" w:sz="4" w:space="0" w:color="12A3C9"/>
          <w:right w:val="single" w:sz="4" w:space="0" w:color="12A3C9"/>
          <w:insideH w:val="single" w:sz="4" w:space="0" w:color="12A3C9"/>
          <w:insideV w:val="single" w:sz="4" w:space="0" w:color="12A3C9"/>
        </w:tblBorders>
        <w:tblLayout w:type="fixed"/>
        <w:tblLook w:val="01E0" w:firstRow="1" w:lastRow="1" w:firstColumn="1" w:lastColumn="1" w:noHBand="0" w:noVBand="0"/>
      </w:tblPr>
      <w:tblGrid>
        <w:gridCol w:w="1526"/>
        <w:gridCol w:w="992"/>
        <w:gridCol w:w="2552"/>
        <w:gridCol w:w="4819"/>
      </w:tblGrid>
      <w:tr w:rsidR="000500C5" w:rsidRPr="002B4EE0" w14:paraId="7352D7BD" w14:textId="77777777" w:rsidTr="00BE6097">
        <w:tc>
          <w:tcPr>
            <w:tcW w:w="1526" w:type="dxa"/>
            <w:shd w:val="clear" w:color="auto" w:fill="auto"/>
            <w:vAlign w:val="center"/>
          </w:tcPr>
          <w:p w14:paraId="0B8AA921" w14:textId="77777777" w:rsidR="000500C5" w:rsidRPr="00BE6097" w:rsidRDefault="000500C5" w:rsidP="00C21882">
            <w:pPr>
              <w:spacing w:before="60" w:after="60"/>
              <w:rPr>
                <w:rFonts w:asciiTheme="minorHAnsi" w:hAnsiTheme="minorHAnsi"/>
                <w:b/>
                <w:bCs/>
                <w:color w:val="002060"/>
                <w:sz w:val="24"/>
                <w:szCs w:val="24"/>
              </w:rPr>
            </w:pPr>
            <w:bookmarkStart w:id="4" w:name="_Toc263868853"/>
            <w:r w:rsidRPr="00BE6097">
              <w:rPr>
                <w:rFonts w:asciiTheme="minorHAnsi" w:hAnsiTheme="minorHAnsi"/>
                <w:b/>
                <w:bCs/>
                <w:color w:val="002060"/>
                <w:sz w:val="24"/>
                <w:szCs w:val="24"/>
              </w:rPr>
              <w:t>Date</w:t>
            </w:r>
          </w:p>
        </w:tc>
        <w:tc>
          <w:tcPr>
            <w:tcW w:w="992" w:type="dxa"/>
            <w:shd w:val="clear" w:color="auto" w:fill="auto"/>
            <w:vAlign w:val="center"/>
          </w:tcPr>
          <w:p w14:paraId="6187104F" w14:textId="77777777" w:rsidR="000500C5" w:rsidRPr="00BE6097" w:rsidRDefault="000500C5" w:rsidP="00C21882">
            <w:pPr>
              <w:spacing w:before="60" w:after="60"/>
              <w:rPr>
                <w:rFonts w:asciiTheme="minorHAnsi" w:hAnsiTheme="minorHAnsi"/>
                <w:b/>
                <w:bCs/>
                <w:color w:val="002060"/>
                <w:sz w:val="24"/>
                <w:szCs w:val="24"/>
              </w:rPr>
            </w:pPr>
            <w:r w:rsidRPr="00BE6097">
              <w:rPr>
                <w:rFonts w:asciiTheme="minorHAnsi" w:hAnsiTheme="minorHAnsi"/>
                <w:b/>
                <w:bCs/>
                <w:color w:val="002060"/>
                <w:sz w:val="24"/>
                <w:szCs w:val="24"/>
              </w:rPr>
              <w:t>Version</w:t>
            </w:r>
          </w:p>
        </w:tc>
        <w:tc>
          <w:tcPr>
            <w:tcW w:w="2552" w:type="dxa"/>
            <w:shd w:val="clear" w:color="auto" w:fill="auto"/>
            <w:vAlign w:val="center"/>
          </w:tcPr>
          <w:p w14:paraId="15897ED1" w14:textId="77777777" w:rsidR="000500C5" w:rsidRPr="00BE6097" w:rsidRDefault="000500C5" w:rsidP="00C21882">
            <w:pPr>
              <w:spacing w:before="60" w:after="60"/>
              <w:rPr>
                <w:rFonts w:asciiTheme="minorHAnsi" w:hAnsiTheme="minorHAnsi"/>
                <w:b/>
                <w:bCs/>
                <w:color w:val="002060"/>
                <w:sz w:val="24"/>
                <w:szCs w:val="24"/>
              </w:rPr>
            </w:pPr>
            <w:r w:rsidRPr="00BE6097">
              <w:rPr>
                <w:rFonts w:asciiTheme="minorHAnsi" w:hAnsiTheme="minorHAnsi"/>
                <w:b/>
                <w:bCs/>
                <w:color w:val="002060"/>
                <w:sz w:val="24"/>
                <w:szCs w:val="24"/>
              </w:rPr>
              <w:t>Author</w:t>
            </w:r>
          </w:p>
        </w:tc>
        <w:tc>
          <w:tcPr>
            <w:tcW w:w="4819" w:type="dxa"/>
            <w:shd w:val="clear" w:color="auto" w:fill="auto"/>
            <w:vAlign w:val="center"/>
          </w:tcPr>
          <w:p w14:paraId="56D2E2C7" w14:textId="77777777" w:rsidR="000500C5" w:rsidRPr="00BE6097" w:rsidRDefault="000500C5" w:rsidP="00C21882">
            <w:pPr>
              <w:spacing w:before="60" w:after="60"/>
              <w:rPr>
                <w:rFonts w:asciiTheme="minorHAnsi" w:hAnsiTheme="minorHAnsi"/>
                <w:b/>
                <w:bCs/>
                <w:color w:val="002060"/>
                <w:sz w:val="24"/>
                <w:szCs w:val="24"/>
              </w:rPr>
            </w:pPr>
            <w:r w:rsidRPr="00BE6097">
              <w:rPr>
                <w:rFonts w:asciiTheme="minorHAnsi" w:hAnsiTheme="minorHAnsi"/>
                <w:b/>
                <w:bCs/>
                <w:color w:val="002060"/>
                <w:sz w:val="24"/>
                <w:szCs w:val="24"/>
              </w:rPr>
              <w:t>Revision Summary</w:t>
            </w:r>
          </w:p>
        </w:tc>
      </w:tr>
      <w:tr w:rsidR="000500C5" w:rsidRPr="002B4EE0" w14:paraId="30C615B3" w14:textId="77777777" w:rsidTr="00C92379">
        <w:tc>
          <w:tcPr>
            <w:tcW w:w="1526" w:type="dxa"/>
          </w:tcPr>
          <w:p w14:paraId="4C2B59A2" w14:textId="6A3A6B63" w:rsidR="000500C5" w:rsidRPr="00BE6097" w:rsidRDefault="003A4E50" w:rsidP="00C21882">
            <w:pPr>
              <w:spacing w:before="60" w:after="60"/>
              <w:rPr>
                <w:rFonts w:asciiTheme="minorHAnsi" w:hAnsiTheme="minorHAnsi"/>
                <w:sz w:val="24"/>
                <w:szCs w:val="24"/>
              </w:rPr>
            </w:pPr>
            <w:r>
              <w:rPr>
                <w:rFonts w:asciiTheme="minorHAnsi" w:hAnsiTheme="minorHAnsi"/>
                <w:sz w:val="24"/>
                <w:szCs w:val="24"/>
              </w:rPr>
              <w:t>08/01/2024</w:t>
            </w:r>
          </w:p>
        </w:tc>
        <w:tc>
          <w:tcPr>
            <w:tcW w:w="992" w:type="dxa"/>
          </w:tcPr>
          <w:p w14:paraId="361A6BF3" w14:textId="6B79383E" w:rsidR="000500C5" w:rsidRPr="00BE6097" w:rsidRDefault="003A4E50" w:rsidP="00C21882">
            <w:pPr>
              <w:spacing w:before="60" w:after="60"/>
              <w:rPr>
                <w:rFonts w:asciiTheme="minorHAnsi" w:hAnsiTheme="minorHAnsi"/>
                <w:sz w:val="24"/>
                <w:szCs w:val="24"/>
              </w:rPr>
            </w:pPr>
            <w:r>
              <w:rPr>
                <w:rFonts w:asciiTheme="minorHAnsi" w:hAnsiTheme="minorHAnsi"/>
                <w:sz w:val="24"/>
                <w:szCs w:val="24"/>
              </w:rPr>
              <w:t>D0.1</w:t>
            </w:r>
          </w:p>
        </w:tc>
        <w:tc>
          <w:tcPr>
            <w:tcW w:w="2552" w:type="dxa"/>
          </w:tcPr>
          <w:p w14:paraId="2EAC29C9" w14:textId="4B8364D4" w:rsidR="000500C5" w:rsidRPr="00BE6097" w:rsidRDefault="003A4E50" w:rsidP="00C21882">
            <w:pPr>
              <w:spacing w:before="60" w:after="60"/>
              <w:rPr>
                <w:rFonts w:asciiTheme="minorHAnsi" w:hAnsiTheme="minorHAnsi"/>
                <w:sz w:val="24"/>
                <w:szCs w:val="24"/>
              </w:rPr>
            </w:pPr>
            <w:r>
              <w:rPr>
                <w:rFonts w:asciiTheme="minorHAnsi" w:hAnsiTheme="minorHAnsi"/>
                <w:sz w:val="24"/>
                <w:szCs w:val="24"/>
              </w:rPr>
              <w:t>Tessa Snook</w:t>
            </w:r>
          </w:p>
        </w:tc>
        <w:tc>
          <w:tcPr>
            <w:tcW w:w="4819" w:type="dxa"/>
          </w:tcPr>
          <w:p w14:paraId="1DCBDC10" w14:textId="5782E5E0" w:rsidR="000500C5" w:rsidRPr="00BE6097" w:rsidRDefault="003A4E50" w:rsidP="00C21882">
            <w:pPr>
              <w:spacing w:before="60" w:after="60"/>
              <w:rPr>
                <w:rFonts w:asciiTheme="minorHAnsi" w:hAnsiTheme="minorHAnsi"/>
                <w:sz w:val="24"/>
                <w:szCs w:val="24"/>
              </w:rPr>
            </w:pPr>
            <w:r>
              <w:rPr>
                <w:rFonts w:asciiTheme="minorHAnsi" w:hAnsiTheme="minorHAnsi"/>
                <w:sz w:val="24"/>
                <w:szCs w:val="24"/>
              </w:rPr>
              <w:t>Initial Draft</w:t>
            </w:r>
          </w:p>
        </w:tc>
      </w:tr>
      <w:tr w:rsidR="00EE0E5C" w:rsidRPr="002B4EE0" w14:paraId="6D4DCC33" w14:textId="77777777" w:rsidTr="00C92379">
        <w:tc>
          <w:tcPr>
            <w:tcW w:w="1526" w:type="dxa"/>
          </w:tcPr>
          <w:p w14:paraId="6A92A7F5" w14:textId="21A8858A" w:rsidR="00EE0E5C" w:rsidRDefault="00EE0E5C" w:rsidP="00C21882">
            <w:pPr>
              <w:spacing w:before="60" w:after="60"/>
              <w:rPr>
                <w:rFonts w:asciiTheme="minorHAnsi" w:hAnsiTheme="minorHAnsi"/>
                <w:sz w:val="24"/>
                <w:szCs w:val="24"/>
              </w:rPr>
            </w:pPr>
            <w:r>
              <w:rPr>
                <w:rFonts w:asciiTheme="minorHAnsi" w:hAnsiTheme="minorHAnsi"/>
                <w:sz w:val="24"/>
                <w:szCs w:val="24"/>
              </w:rPr>
              <w:t>12/01/2024</w:t>
            </w:r>
          </w:p>
        </w:tc>
        <w:tc>
          <w:tcPr>
            <w:tcW w:w="992" w:type="dxa"/>
          </w:tcPr>
          <w:p w14:paraId="1742614F" w14:textId="0BD85F28" w:rsidR="00EE0E5C" w:rsidRDefault="00EE0E5C" w:rsidP="00C21882">
            <w:pPr>
              <w:spacing w:before="60" w:after="60"/>
              <w:rPr>
                <w:rFonts w:asciiTheme="minorHAnsi" w:hAnsiTheme="minorHAnsi"/>
                <w:sz w:val="24"/>
                <w:szCs w:val="24"/>
              </w:rPr>
            </w:pPr>
            <w:r>
              <w:rPr>
                <w:rFonts w:asciiTheme="minorHAnsi" w:hAnsiTheme="minorHAnsi"/>
                <w:sz w:val="24"/>
                <w:szCs w:val="24"/>
              </w:rPr>
              <w:t>D0.2</w:t>
            </w:r>
          </w:p>
        </w:tc>
        <w:tc>
          <w:tcPr>
            <w:tcW w:w="2552" w:type="dxa"/>
          </w:tcPr>
          <w:p w14:paraId="689BDE7A" w14:textId="450C9103" w:rsidR="00EE0E5C" w:rsidRDefault="00EE0E5C" w:rsidP="00C21882">
            <w:pPr>
              <w:spacing w:before="60" w:after="60"/>
              <w:rPr>
                <w:rFonts w:asciiTheme="minorHAnsi" w:hAnsiTheme="minorHAnsi"/>
                <w:sz w:val="24"/>
                <w:szCs w:val="24"/>
              </w:rPr>
            </w:pPr>
            <w:r>
              <w:rPr>
                <w:rFonts w:asciiTheme="minorHAnsi" w:hAnsiTheme="minorHAnsi"/>
                <w:sz w:val="24"/>
                <w:szCs w:val="24"/>
              </w:rPr>
              <w:t>Tessa Snook</w:t>
            </w:r>
          </w:p>
        </w:tc>
        <w:tc>
          <w:tcPr>
            <w:tcW w:w="4819" w:type="dxa"/>
          </w:tcPr>
          <w:p w14:paraId="3EB2D2CD" w14:textId="3E2E7838" w:rsidR="00EE0E5C" w:rsidRDefault="00EE0E5C" w:rsidP="00C21882">
            <w:pPr>
              <w:spacing w:before="60" w:after="60"/>
              <w:rPr>
                <w:rFonts w:asciiTheme="minorHAnsi" w:hAnsiTheme="minorHAnsi"/>
                <w:sz w:val="24"/>
                <w:szCs w:val="24"/>
              </w:rPr>
            </w:pPr>
            <w:r>
              <w:rPr>
                <w:rFonts w:asciiTheme="minorHAnsi" w:hAnsiTheme="minorHAnsi"/>
                <w:sz w:val="24"/>
                <w:szCs w:val="24"/>
              </w:rPr>
              <w:t>Review &amp; Amendments</w:t>
            </w:r>
          </w:p>
        </w:tc>
      </w:tr>
    </w:tbl>
    <w:p w14:paraId="3A3B3D3C" w14:textId="1642432E" w:rsidR="000500C5" w:rsidRDefault="000500C5" w:rsidP="00C1098F">
      <w:pPr>
        <w:pStyle w:val="Heading2"/>
      </w:pPr>
      <w:bookmarkStart w:id="5" w:name="_Toc271635818"/>
      <w:r w:rsidRPr="002B4EE0">
        <w:t xml:space="preserve"> </w:t>
      </w:r>
      <w:bookmarkStart w:id="6" w:name="_Toc155605331"/>
      <w:r w:rsidR="00C92379" w:rsidRPr="002B4EE0">
        <w:t>REVIEWERS</w:t>
      </w:r>
      <w:bookmarkEnd w:id="6"/>
      <w:r w:rsidRPr="002B4EE0">
        <w:t xml:space="preserve"> </w:t>
      </w:r>
      <w:bookmarkEnd w:id="4"/>
      <w:bookmarkEnd w:id="5"/>
    </w:p>
    <w:p w14:paraId="0717EE4B" w14:textId="77777777" w:rsidR="006B3133" w:rsidRPr="006B3133" w:rsidRDefault="006B3133" w:rsidP="006B3133">
      <w:pPr>
        <w:rPr>
          <w:lang w:val="en-GB"/>
        </w:rPr>
      </w:pPr>
    </w:p>
    <w:p w14:paraId="0DA8EC09" w14:textId="77777777" w:rsidR="000500C5" w:rsidRPr="002B4EE0" w:rsidRDefault="000500C5" w:rsidP="000500C5">
      <w:pPr>
        <w:spacing w:after="120"/>
        <w:rPr>
          <w:rFonts w:asciiTheme="minorHAnsi" w:hAnsiTheme="minorHAnsi"/>
          <w:color w:val="595959"/>
          <w:sz w:val="24"/>
          <w:szCs w:val="24"/>
        </w:rPr>
      </w:pPr>
      <w:r w:rsidRPr="002B4EE0">
        <w:rPr>
          <w:rFonts w:asciiTheme="minorHAnsi" w:hAnsiTheme="minorHAnsi"/>
          <w:color w:val="595959"/>
          <w:sz w:val="24"/>
          <w:szCs w:val="24"/>
        </w:rPr>
        <w:t>This document requires the following reviews:</w:t>
      </w:r>
    </w:p>
    <w:tbl>
      <w:tblPr>
        <w:tblW w:w="9889" w:type="dxa"/>
        <w:tblBorders>
          <w:top w:val="single" w:sz="4" w:space="0" w:color="12A3C9"/>
          <w:left w:val="single" w:sz="4" w:space="0" w:color="12A3C9"/>
          <w:bottom w:val="single" w:sz="4" w:space="0" w:color="12A3C9"/>
          <w:right w:val="single" w:sz="4" w:space="0" w:color="12A3C9"/>
          <w:insideH w:val="single" w:sz="4" w:space="0" w:color="12A3C9"/>
          <w:insideV w:val="single" w:sz="4" w:space="0" w:color="12A3C9"/>
        </w:tblBorders>
        <w:tblLayout w:type="fixed"/>
        <w:tblLook w:val="01E0" w:firstRow="1" w:lastRow="1" w:firstColumn="1" w:lastColumn="1" w:noHBand="0" w:noVBand="0"/>
      </w:tblPr>
      <w:tblGrid>
        <w:gridCol w:w="1526"/>
        <w:gridCol w:w="992"/>
        <w:gridCol w:w="2552"/>
        <w:gridCol w:w="4819"/>
      </w:tblGrid>
      <w:tr w:rsidR="000500C5" w:rsidRPr="002B4EE0" w14:paraId="2B3960A3" w14:textId="77777777" w:rsidTr="00BE6097">
        <w:tc>
          <w:tcPr>
            <w:tcW w:w="1526" w:type="dxa"/>
            <w:shd w:val="clear" w:color="auto" w:fill="auto"/>
          </w:tcPr>
          <w:p w14:paraId="2473C274" w14:textId="77777777" w:rsidR="000500C5" w:rsidRPr="00BE6097" w:rsidRDefault="000500C5" w:rsidP="00C21882">
            <w:pPr>
              <w:spacing w:before="60" w:after="60"/>
              <w:rPr>
                <w:rFonts w:asciiTheme="minorHAnsi" w:hAnsiTheme="minorHAnsi"/>
                <w:b/>
                <w:bCs/>
                <w:color w:val="002060"/>
                <w:sz w:val="24"/>
                <w:szCs w:val="24"/>
              </w:rPr>
            </w:pPr>
            <w:r w:rsidRPr="00BE6097">
              <w:rPr>
                <w:rFonts w:asciiTheme="minorHAnsi" w:hAnsiTheme="minorHAnsi"/>
                <w:b/>
                <w:bCs/>
                <w:color w:val="002060"/>
                <w:sz w:val="24"/>
                <w:szCs w:val="24"/>
              </w:rPr>
              <w:t>Date</w:t>
            </w:r>
          </w:p>
        </w:tc>
        <w:tc>
          <w:tcPr>
            <w:tcW w:w="992" w:type="dxa"/>
            <w:shd w:val="clear" w:color="auto" w:fill="auto"/>
          </w:tcPr>
          <w:p w14:paraId="07F7A3ED" w14:textId="77777777" w:rsidR="000500C5" w:rsidRPr="00BE6097" w:rsidRDefault="000500C5" w:rsidP="00C21882">
            <w:pPr>
              <w:spacing w:before="60" w:after="60"/>
              <w:rPr>
                <w:rFonts w:asciiTheme="minorHAnsi" w:hAnsiTheme="minorHAnsi"/>
                <w:b/>
                <w:bCs/>
                <w:color w:val="002060"/>
                <w:sz w:val="24"/>
                <w:szCs w:val="24"/>
              </w:rPr>
            </w:pPr>
            <w:r w:rsidRPr="00BE6097">
              <w:rPr>
                <w:rFonts w:asciiTheme="minorHAnsi" w:hAnsiTheme="minorHAnsi"/>
                <w:b/>
                <w:bCs/>
                <w:color w:val="002060"/>
                <w:sz w:val="24"/>
                <w:szCs w:val="24"/>
              </w:rPr>
              <w:t>Version</w:t>
            </w:r>
          </w:p>
        </w:tc>
        <w:tc>
          <w:tcPr>
            <w:tcW w:w="2552" w:type="dxa"/>
            <w:shd w:val="clear" w:color="auto" w:fill="auto"/>
          </w:tcPr>
          <w:p w14:paraId="42586F06" w14:textId="77777777" w:rsidR="000500C5" w:rsidRPr="00BE6097" w:rsidRDefault="000500C5" w:rsidP="00C21882">
            <w:pPr>
              <w:spacing w:before="60" w:after="60"/>
              <w:rPr>
                <w:rFonts w:asciiTheme="minorHAnsi" w:hAnsiTheme="minorHAnsi"/>
                <w:b/>
                <w:bCs/>
                <w:color w:val="002060"/>
                <w:sz w:val="24"/>
                <w:szCs w:val="24"/>
              </w:rPr>
            </w:pPr>
            <w:r w:rsidRPr="00BE6097">
              <w:rPr>
                <w:rFonts w:asciiTheme="minorHAnsi" w:hAnsiTheme="minorHAnsi"/>
                <w:b/>
                <w:bCs/>
                <w:color w:val="002060"/>
                <w:sz w:val="24"/>
                <w:szCs w:val="24"/>
              </w:rPr>
              <w:t>Name</w:t>
            </w:r>
          </w:p>
        </w:tc>
        <w:tc>
          <w:tcPr>
            <w:tcW w:w="4819" w:type="dxa"/>
            <w:shd w:val="clear" w:color="auto" w:fill="auto"/>
          </w:tcPr>
          <w:p w14:paraId="55A80E4C" w14:textId="77777777" w:rsidR="000500C5" w:rsidRPr="00BE6097" w:rsidRDefault="000500C5" w:rsidP="00C21882">
            <w:pPr>
              <w:spacing w:before="60" w:after="60"/>
              <w:rPr>
                <w:rFonts w:asciiTheme="minorHAnsi" w:hAnsiTheme="minorHAnsi"/>
                <w:b/>
                <w:bCs/>
                <w:color w:val="002060"/>
                <w:sz w:val="24"/>
                <w:szCs w:val="24"/>
              </w:rPr>
            </w:pPr>
            <w:r w:rsidRPr="00BE6097">
              <w:rPr>
                <w:rFonts w:asciiTheme="minorHAnsi" w:hAnsiTheme="minorHAnsi"/>
                <w:b/>
                <w:bCs/>
                <w:color w:val="002060"/>
                <w:sz w:val="24"/>
                <w:szCs w:val="24"/>
              </w:rPr>
              <w:t>Position</w:t>
            </w:r>
          </w:p>
        </w:tc>
      </w:tr>
      <w:tr w:rsidR="000500C5" w:rsidRPr="002B4EE0" w14:paraId="2C2EAA01" w14:textId="77777777" w:rsidTr="00C92379">
        <w:tc>
          <w:tcPr>
            <w:tcW w:w="1526" w:type="dxa"/>
          </w:tcPr>
          <w:p w14:paraId="533D1DB0" w14:textId="776759FA" w:rsidR="000500C5" w:rsidRPr="00BE6097" w:rsidRDefault="003A4E50" w:rsidP="00C21882">
            <w:pPr>
              <w:spacing w:before="60" w:after="60"/>
              <w:rPr>
                <w:rFonts w:asciiTheme="minorHAnsi" w:hAnsiTheme="minorHAnsi"/>
                <w:sz w:val="24"/>
                <w:szCs w:val="24"/>
              </w:rPr>
            </w:pPr>
            <w:r>
              <w:rPr>
                <w:rFonts w:asciiTheme="minorHAnsi" w:hAnsiTheme="minorHAnsi"/>
                <w:sz w:val="24"/>
                <w:szCs w:val="24"/>
              </w:rPr>
              <w:t>11/01/2024</w:t>
            </w:r>
          </w:p>
        </w:tc>
        <w:tc>
          <w:tcPr>
            <w:tcW w:w="992" w:type="dxa"/>
          </w:tcPr>
          <w:p w14:paraId="6AA8C5EC" w14:textId="6343BAEF" w:rsidR="000500C5" w:rsidRPr="00BE6097" w:rsidRDefault="003A4E50" w:rsidP="00C21882">
            <w:pPr>
              <w:spacing w:before="60" w:after="60"/>
              <w:rPr>
                <w:rFonts w:asciiTheme="minorHAnsi" w:hAnsiTheme="minorHAnsi"/>
                <w:sz w:val="24"/>
                <w:szCs w:val="24"/>
              </w:rPr>
            </w:pPr>
            <w:r>
              <w:rPr>
                <w:rFonts w:asciiTheme="minorHAnsi" w:hAnsiTheme="minorHAnsi"/>
                <w:sz w:val="24"/>
                <w:szCs w:val="24"/>
              </w:rPr>
              <w:t>D0.1</w:t>
            </w:r>
          </w:p>
        </w:tc>
        <w:tc>
          <w:tcPr>
            <w:tcW w:w="2552" w:type="dxa"/>
          </w:tcPr>
          <w:p w14:paraId="67BDD888" w14:textId="3F18347C" w:rsidR="000500C5" w:rsidRPr="00BE6097" w:rsidRDefault="003A4E50" w:rsidP="00C21882">
            <w:pPr>
              <w:spacing w:before="60" w:after="60"/>
              <w:rPr>
                <w:rFonts w:asciiTheme="minorHAnsi" w:hAnsiTheme="minorHAnsi"/>
                <w:sz w:val="24"/>
                <w:szCs w:val="24"/>
              </w:rPr>
            </w:pPr>
            <w:r>
              <w:rPr>
                <w:rFonts w:asciiTheme="minorHAnsi" w:hAnsiTheme="minorHAnsi"/>
                <w:sz w:val="24"/>
                <w:szCs w:val="24"/>
              </w:rPr>
              <w:t>WGOS Implementation Group</w:t>
            </w:r>
          </w:p>
        </w:tc>
        <w:tc>
          <w:tcPr>
            <w:tcW w:w="4819" w:type="dxa"/>
          </w:tcPr>
          <w:p w14:paraId="7928C586" w14:textId="4C1B5251" w:rsidR="000500C5" w:rsidRPr="00BE6097" w:rsidRDefault="003A4E50" w:rsidP="00C21882">
            <w:pPr>
              <w:spacing w:before="60" w:after="60"/>
              <w:rPr>
                <w:rFonts w:asciiTheme="minorHAnsi" w:hAnsiTheme="minorHAnsi"/>
                <w:sz w:val="24"/>
                <w:szCs w:val="24"/>
              </w:rPr>
            </w:pPr>
            <w:r>
              <w:rPr>
                <w:rFonts w:asciiTheme="minorHAnsi" w:hAnsiTheme="minorHAnsi"/>
                <w:sz w:val="24"/>
                <w:szCs w:val="24"/>
              </w:rPr>
              <w:t>Project Governance</w:t>
            </w:r>
          </w:p>
        </w:tc>
      </w:tr>
    </w:tbl>
    <w:p w14:paraId="153CB9D0" w14:textId="77777777" w:rsidR="000500C5" w:rsidRPr="002B4EE0" w:rsidRDefault="00C92379" w:rsidP="00C1098F">
      <w:pPr>
        <w:pStyle w:val="Heading2"/>
      </w:pPr>
      <w:bookmarkStart w:id="7" w:name="_Toc155605332"/>
      <w:r w:rsidRPr="002B4EE0">
        <w:t>AUTHORISATION</w:t>
      </w:r>
      <w:bookmarkEnd w:id="7"/>
    </w:p>
    <w:p w14:paraId="55B1250C" w14:textId="77777777" w:rsidR="000500C5" w:rsidRPr="002B4EE0" w:rsidRDefault="000500C5" w:rsidP="000500C5">
      <w:pPr>
        <w:pStyle w:val="Head1Normal"/>
        <w:spacing w:before="0" w:line="276" w:lineRule="auto"/>
        <w:contextualSpacing/>
        <w:rPr>
          <w:rFonts w:asciiTheme="minorHAnsi" w:hAnsiTheme="minorHAnsi"/>
          <w:color w:val="595959"/>
          <w:sz w:val="24"/>
          <w:szCs w:val="24"/>
        </w:rPr>
      </w:pPr>
      <w:r w:rsidRPr="002B4EE0">
        <w:rPr>
          <w:rFonts w:asciiTheme="minorHAnsi" w:hAnsiTheme="minorHAnsi"/>
          <w:color w:val="595959"/>
          <w:sz w:val="24"/>
          <w:szCs w:val="24"/>
        </w:rPr>
        <w:t>Signing of this document indicates acceptance of its contents.</w:t>
      </w:r>
    </w:p>
    <w:tbl>
      <w:tblPr>
        <w:tblW w:w="9918" w:type="dxa"/>
        <w:tblBorders>
          <w:top w:val="single" w:sz="4" w:space="0" w:color="12A3C9"/>
          <w:left w:val="single" w:sz="4" w:space="0" w:color="12A3C9"/>
          <w:bottom w:val="single" w:sz="4" w:space="0" w:color="12A3C9"/>
          <w:right w:val="single" w:sz="4" w:space="0" w:color="12A3C9"/>
          <w:insideH w:val="single" w:sz="4" w:space="0" w:color="12A3C9"/>
          <w:insideV w:val="single" w:sz="4" w:space="0" w:color="12A3C9"/>
        </w:tblBorders>
        <w:tblLook w:val="01E0" w:firstRow="1" w:lastRow="1" w:firstColumn="1" w:lastColumn="1" w:noHBand="0" w:noVBand="0"/>
      </w:tblPr>
      <w:tblGrid>
        <w:gridCol w:w="2547"/>
        <w:gridCol w:w="7371"/>
      </w:tblGrid>
      <w:tr w:rsidR="000500C5" w:rsidRPr="002B4EE0" w14:paraId="43338DD3" w14:textId="77777777" w:rsidTr="006B3133">
        <w:tc>
          <w:tcPr>
            <w:tcW w:w="2547" w:type="dxa"/>
            <w:shd w:val="clear" w:color="auto" w:fill="auto"/>
            <w:vAlign w:val="center"/>
          </w:tcPr>
          <w:p w14:paraId="07E717F4" w14:textId="77777777" w:rsidR="000500C5" w:rsidRPr="00BE6097" w:rsidRDefault="000500C5" w:rsidP="00C21882">
            <w:pPr>
              <w:spacing w:before="60" w:after="60"/>
              <w:rPr>
                <w:rFonts w:asciiTheme="minorHAnsi" w:hAnsiTheme="minorHAnsi"/>
                <w:b/>
                <w:bCs/>
                <w:color w:val="002060"/>
                <w:sz w:val="24"/>
                <w:szCs w:val="24"/>
              </w:rPr>
            </w:pPr>
            <w:r w:rsidRPr="00BE6097">
              <w:rPr>
                <w:rFonts w:asciiTheme="minorHAnsi" w:hAnsiTheme="minorHAnsi"/>
                <w:b/>
                <w:bCs/>
                <w:color w:val="002060"/>
                <w:sz w:val="24"/>
                <w:szCs w:val="24"/>
              </w:rPr>
              <w:t>Author’s Name:</w:t>
            </w:r>
          </w:p>
        </w:tc>
        <w:tc>
          <w:tcPr>
            <w:tcW w:w="7371" w:type="dxa"/>
            <w:vAlign w:val="center"/>
          </w:tcPr>
          <w:p w14:paraId="478E8FE8" w14:textId="3E70F632" w:rsidR="000500C5" w:rsidRPr="00155825" w:rsidRDefault="000500C5" w:rsidP="00C21882">
            <w:pPr>
              <w:spacing w:before="60" w:after="60"/>
              <w:rPr>
                <w:rFonts w:asciiTheme="minorHAnsi" w:hAnsiTheme="minorHAnsi"/>
                <w:color w:val="7F7F7F" w:themeColor="accent1"/>
                <w:sz w:val="24"/>
                <w:szCs w:val="24"/>
              </w:rPr>
            </w:pPr>
          </w:p>
        </w:tc>
      </w:tr>
      <w:tr w:rsidR="000500C5" w:rsidRPr="002B4EE0" w14:paraId="6EFE8048" w14:textId="77777777" w:rsidTr="006B3133">
        <w:tc>
          <w:tcPr>
            <w:tcW w:w="2547" w:type="dxa"/>
            <w:shd w:val="clear" w:color="auto" w:fill="auto"/>
            <w:vAlign w:val="center"/>
          </w:tcPr>
          <w:p w14:paraId="2BD4A9A0" w14:textId="77777777" w:rsidR="000500C5" w:rsidRPr="00BE6097" w:rsidRDefault="000500C5" w:rsidP="00C21882">
            <w:pPr>
              <w:spacing w:before="60" w:after="60"/>
              <w:rPr>
                <w:rFonts w:asciiTheme="minorHAnsi" w:hAnsiTheme="minorHAnsi"/>
                <w:b/>
                <w:bCs/>
                <w:color w:val="002060"/>
                <w:sz w:val="24"/>
                <w:szCs w:val="24"/>
              </w:rPr>
            </w:pPr>
            <w:r w:rsidRPr="00BE6097">
              <w:rPr>
                <w:rFonts w:asciiTheme="minorHAnsi" w:hAnsiTheme="minorHAnsi"/>
                <w:b/>
                <w:bCs/>
                <w:color w:val="002060"/>
                <w:sz w:val="24"/>
                <w:szCs w:val="24"/>
              </w:rPr>
              <w:t xml:space="preserve">Role:   </w:t>
            </w:r>
          </w:p>
        </w:tc>
        <w:tc>
          <w:tcPr>
            <w:tcW w:w="7371" w:type="dxa"/>
            <w:vAlign w:val="center"/>
          </w:tcPr>
          <w:p w14:paraId="187C2E07" w14:textId="0EA1A991" w:rsidR="000500C5" w:rsidRPr="00155825" w:rsidRDefault="000500C5" w:rsidP="00C21882">
            <w:pPr>
              <w:spacing w:before="60" w:after="60"/>
              <w:rPr>
                <w:rFonts w:asciiTheme="minorHAnsi" w:hAnsiTheme="minorHAnsi"/>
                <w:color w:val="7F7F7F" w:themeColor="accent1"/>
                <w:sz w:val="24"/>
                <w:szCs w:val="24"/>
              </w:rPr>
            </w:pPr>
          </w:p>
        </w:tc>
      </w:tr>
      <w:tr w:rsidR="004B6FA9" w:rsidRPr="002B4EE0" w14:paraId="13523D5A" w14:textId="77777777" w:rsidTr="006B3133">
        <w:trPr>
          <w:trHeight w:val="1645"/>
        </w:trPr>
        <w:tc>
          <w:tcPr>
            <w:tcW w:w="2547" w:type="dxa"/>
            <w:shd w:val="clear" w:color="auto" w:fill="auto"/>
          </w:tcPr>
          <w:p w14:paraId="348C3DC6" w14:textId="77777777" w:rsidR="004B6FA9" w:rsidRPr="00BE6097" w:rsidRDefault="004B6FA9" w:rsidP="007706F3">
            <w:pPr>
              <w:spacing w:before="60" w:after="60"/>
              <w:rPr>
                <w:rFonts w:asciiTheme="minorHAnsi" w:hAnsiTheme="minorHAnsi"/>
                <w:b/>
                <w:bCs/>
                <w:color w:val="002060"/>
                <w:sz w:val="24"/>
                <w:szCs w:val="24"/>
              </w:rPr>
            </w:pPr>
            <w:r w:rsidRPr="00BE6097">
              <w:rPr>
                <w:rFonts w:asciiTheme="minorHAnsi" w:hAnsiTheme="minorHAnsi"/>
                <w:b/>
                <w:bCs/>
                <w:color w:val="002060"/>
                <w:sz w:val="24"/>
                <w:szCs w:val="24"/>
              </w:rPr>
              <w:t>Signature:</w:t>
            </w:r>
          </w:p>
        </w:tc>
        <w:tc>
          <w:tcPr>
            <w:tcW w:w="7371" w:type="dxa"/>
          </w:tcPr>
          <w:p w14:paraId="032A92E6" w14:textId="475E3D7F" w:rsidR="006B3133" w:rsidRPr="009A380E" w:rsidRDefault="004B6FA9" w:rsidP="007706F3">
            <w:pPr>
              <w:spacing w:before="60" w:after="60"/>
              <w:rPr>
                <w:rFonts w:asciiTheme="minorHAnsi" w:hAnsiTheme="minorHAnsi"/>
                <w:b/>
                <w:bCs/>
                <w:color w:val="FFFFFF" w:themeColor="background1"/>
                <w:sz w:val="24"/>
                <w:szCs w:val="24"/>
              </w:rPr>
            </w:pPr>
            <w:r w:rsidRPr="002B4EE0">
              <w:rPr>
                <w:rFonts w:asciiTheme="minorHAnsi" w:hAnsiTheme="minorHAnsi"/>
                <w:b/>
                <w:bCs/>
                <w:color w:val="FFFFFF" w:themeColor="background1"/>
                <w:sz w:val="24"/>
                <w:szCs w:val="24"/>
              </w:rPr>
              <w:t>e:</w:t>
            </w:r>
          </w:p>
        </w:tc>
      </w:tr>
    </w:tbl>
    <w:p w14:paraId="55085739" w14:textId="072C044A" w:rsidR="000500C5" w:rsidRDefault="000500C5" w:rsidP="000500C5">
      <w:pPr>
        <w:contextualSpacing/>
        <w:rPr>
          <w:rFonts w:asciiTheme="minorHAnsi" w:hAnsiTheme="minorHAnsi"/>
          <w:color w:val="000000"/>
          <w:sz w:val="24"/>
          <w:szCs w:val="24"/>
        </w:rPr>
      </w:pPr>
    </w:p>
    <w:p w14:paraId="3EAD385D" w14:textId="77777777" w:rsidR="006B3133" w:rsidRPr="002B4EE0" w:rsidRDefault="006B3133" w:rsidP="000500C5">
      <w:pPr>
        <w:contextualSpacing/>
        <w:rPr>
          <w:rFonts w:asciiTheme="minorHAnsi" w:hAnsiTheme="minorHAnsi"/>
          <w:color w:val="000000"/>
          <w:sz w:val="24"/>
          <w:szCs w:val="24"/>
        </w:rPr>
      </w:pPr>
    </w:p>
    <w:tbl>
      <w:tblPr>
        <w:tblW w:w="9918" w:type="dxa"/>
        <w:tblBorders>
          <w:top w:val="single" w:sz="4" w:space="0" w:color="12A3C9"/>
          <w:left w:val="single" w:sz="4" w:space="0" w:color="12A3C9"/>
          <w:bottom w:val="single" w:sz="4" w:space="0" w:color="12A3C9"/>
          <w:right w:val="single" w:sz="4" w:space="0" w:color="12A3C9"/>
          <w:insideH w:val="single" w:sz="4" w:space="0" w:color="12A3C9"/>
          <w:insideV w:val="single" w:sz="4" w:space="0" w:color="12A3C9"/>
        </w:tblBorders>
        <w:tblLook w:val="01E0" w:firstRow="1" w:lastRow="1" w:firstColumn="1" w:lastColumn="1" w:noHBand="0" w:noVBand="0"/>
      </w:tblPr>
      <w:tblGrid>
        <w:gridCol w:w="2498"/>
        <w:gridCol w:w="7420"/>
      </w:tblGrid>
      <w:tr w:rsidR="000500C5" w:rsidRPr="002B4EE0" w14:paraId="7CF6309E" w14:textId="77777777" w:rsidTr="00BE6097">
        <w:trPr>
          <w:cantSplit/>
          <w:trHeight w:val="327"/>
        </w:trPr>
        <w:tc>
          <w:tcPr>
            <w:tcW w:w="2498" w:type="dxa"/>
            <w:shd w:val="clear" w:color="auto" w:fill="auto"/>
          </w:tcPr>
          <w:p w14:paraId="3C071906" w14:textId="77777777" w:rsidR="000500C5" w:rsidRPr="00BE6097" w:rsidRDefault="000500C5" w:rsidP="00C21882">
            <w:pPr>
              <w:spacing w:before="60" w:after="60"/>
              <w:rPr>
                <w:rFonts w:asciiTheme="minorHAnsi" w:hAnsiTheme="minorHAnsi"/>
                <w:b/>
                <w:bCs/>
                <w:color w:val="002060"/>
                <w:sz w:val="24"/>
                <w:szCs w:val="24"/>
              </w:rPr>
            </w:pPr>
            <w:r w:rsidRPr="00BE6097">
              <w:rPr>
                <w:rFonts w:asciiTheme="minorHAnsi" w:hAnsiTheme="minorHAnsi"/>
                <w:b/>
                <w:bCs/>
                <w:color w:val="002060"/>
                <w:sz w:val="24"/>
                <w:szCs w:val="24"/>
              </w:rPr>
              <w:t>Approver’s Name:</w:t>
            </w:r>
          </w:p>
        </w:tc>
        <w:tc>
          <w:tcPr>
            <w:tcW w:w="7420" w:type="dxa"/>
          </w:tcPr>
          <w:p w14:paraId="7757C38F" w14:textId="77777777" w:rsidR="000500C5" w:rsidRPr="00155825" w:rsidRDefault="000500C5" w:rsidP="00C21882">
            <w:pPr>
              <w:spacing w:before="60" w:after="60"/>
              <w:rPr>
                <w:rFonts w:asciiTheme="minorHAnsi" w:hAnsiTheme="minorHAnsi"/>
                <w:color w:val="7F7F7F" w:themeColor="accent1"/>
                <w:sz w:val="24"/>
                <w:szCs w:val="24"/>
              </w:rPr>
            </w:pPr>
          </w:p>
        </w:tc>
      </w:tr>
      <w:tr w:rsidR="000500C5" w:rsidRPr="002B4EE0" w14:paraId="66C37F90" w14:textId="77777777" w:rsidTr="00BE6097">
        <w:trPr>
          <w:cantSplit/>
          <w:trHeight w:val="327"/>
        </w:trPr>
        <w:tc>
          <w:tcPr>
            <w:tcW w:w="2498" w:type="dxa"/>
            <w:shd w:val="clear" w:color="auto" w:fill="auto"/>
          </w:tcPr>
          <w:p w14:paraId="0BB41E5B" w14:textId="77777777" w:rsidR="000500C5" w:rsidRPr="00BE6097" w:rsidRDefault="000500C5" w:rsidP="00C21882">
            <w:pPr>
              <w:spacing w:before="60" w:after="60"/>
              <w:rPr>
                <w:rFonts w:asciiTheme="minorHAnsi" w:hAnsiTheme="minorHAnsi"/>
                <w:b/>
                <w:bCs/>
                <w:color w:val="002060"/>
                <w:sz w:val="24"/>
                <w:szCs w:val="24"/>
              </w:rPr>
            </w:pPr>
            <w:r w:rsidRPr="00BE6097">
              <w:rPr>
                <w:rFonts w:asciiTheme="minorHAnsi" w:hAnsiTheme="minorHAnsi"/>
                <w:b/>
                <w:bCs/>
                <w:color w:val="002060"/>
                <w:sz w:val="24"/>
                <w:szCs w:val="24"/>
              </w:rPr>
              <w:t>Role:</w:t>
            </w:r>
          </w:p>
        </w:tc>
        <w:tc>
          <w:tcPr>
            <w:tcW w:w="7420" w:type="dxa"/>
          </w:tcPr>
          <w:p w14:paraId="17FD2D67" w14:textId="77777777" w:rsidR="000500C5" w:rsidRPr="00155825" w:rsidRDefault="000500C5" w:rsidP="00C21882">
            <w:pPr>
              <w:spacing w:before="60" w:after="60"/>
              <w:rPr>
                <w:rFonts w:asciiTheme="minorHAnsi" w:hAnsiTheme="minorHAnsi"/>
                <w:color w:val="7F7F7F" w:themeColor="accent1"/>
                <w:sz w:val="24"/>
                <w:szCs w:val="24"/>
              </w:rPr>
            </w:pPr>
          </w:p>
        </w:tc>
      </w:tr>
      <w:tr w:rsidR="004B6FA9" w:rsidRPr="002B4EE0" w14:paraId="0C23E929" w14:textId="77777777" w:rsidTr="00BE6097">
        <w:trPr>
          <w:cantSplit/>
          <w:trHeight w:val="1529"/>
        </w:trPr>
        <w:tc>
          <w:tcPr>
            <w:tcW w:w="2498" w:type="dxa"/>
            <w:shd w:val="clear" w:color="auto" w:fill="auto"/>
          </w:tcPr>
          <w:p w14:paraId="7501AB86" w14:textId="77777777" w:rsidR="004B6FA9" w:rsidRPr="00BE6097" w:rsidRDefault="004B6FA9" w:rsidP="00C21882">
            <w:pPr>
              <w:spacing w:before="60" w:after="60"/>
              <w:rPr>
                <w:rFonts w:asciiTheme="minorHAnsi" w:hAnsiTheme="minorHAnsi"/>
                <w:b/>
                <w:bCs/>
                <w:color w:val="002060"/>
                <w:sz w:val="24"/>
                <w:szCs w:val="24"/>
              </w:rPr>
            </w:pPr>
            <w:r w:rsidRPr="00BE6097">
              <w:rPr>
                <w:rFonts w:asciiTheme="minorHAnsi" w:hAnsiTheme="minorHAnsi"/>
                <w:b/>
                <w:bCs/>
                <w:color w:val="002060"/>
                <w:sz w:val="24"/>
                <w:szCs w:val="24"/>
              </w:rPr>
              <w:t>Signature:</w:t>
            </w:r>
          </w:p>
        </w:tc>
        <w:tc>
          <w:tcPr>
            <w:tcW w:w="7420" w:type="dxa"/>
          </w:tcPr>
          <w:p w14:paraId="5C1E2951" w14:textId="056A1DF0" w:rsidR="006B3133" w:rsidRPr="00155825" w:rsidRDefault="006B3133" w:rsidP="00C21882">
            <w:pPr>
              <w:spacing w:before="60" w:after="60"/>
              <w:rPr>
                <w:rFonts w:asciiTheme="minorHAnsi" w:hAnsiTheme="minorHAnsi"/>
                <w:color w:val="7F7F7F" w:themeColor="accent1"/>
                <w:sz w:val="24"/>
                <w:szCs w:val="24"/>
              </w:rPr>
            </w:pPr>
          </w:p>
        </w:tc>
      </w:tr>
    </w:tbl>
    <w:p w14:paraId="58B4907A" w14:textId="16582B71" w:rsidR="000500C5" w:rsidRDefault="00533F9D" w:rsidP="00C1098F">
      <w:pPr>
        <w:pStyle w:val="Heading2"/>
      </w:pPr>
      <w:bookmarkStart w:id="8" w:name="_Toc155605333"/>
      <w:r w:rsidRPr="002B4EE0">
        <w:t>DOCUMENT LOCATION</w:t>
      </w:r>
      <w:bookmarkEnd w:id="8"/>
    </w:p>
    <w:p w14:paraId="4F8757DB" w14:textId="77777777" w:rsidR="006B3133" w:rsidRPr="006B3133" w:rsidRDefault="006B3133" w:rsidP="006B3133">
      <w:pPr>
        <w:rPr>
          <w:lang w:val="en-GB"/>
        </w:rPr>
      </w:pPr>
    </w:p>
    <w:tbl>
      <w:tblPr>
        <w:tblW w:w="9918" w:type="dxa"/>
        <w:tblBorders>
          <w:top w:val="single" w:sz="4" w:space="0" w:color="12A3C9"/>
          <w:left w:val="single" w:sz="4" w:space="0" w:color="12A3C9"/>
          <w:bottom w:val="single" w:sz="4" w:space="0" w:color="12A3C9"/>
          <w:right w:val="single" w:sz="4" w:space="0" w:color="12A3C9"/>
          <w:insideH w:val="single" w:sz="4" w:space="0" w:color="12A3C9"/>
          <w:insideV w:val="single" w:sz="4" w:space="0" w:color="12A3C9"/>
        </w:tblBorders>
        <w:tblLook w:val="01E0" w:firstRow="1" w:lastRow="1" w:firstColumn="1" w:lastColumn="1" w:noHBand="0" w:noVBand="0"/>
      </w:tblPr>
      <w:tblGrid>
        <w:gridCol w:w="2060"/>
        <w:gridCol w:w="7858"/>
      </w:tblGrid>
      <w:tr w:rsidR="000500C5" w:rsidRPr="002B4EE0" w14:paraId="25F6CA2A" w14:textId="77777777" w:rsidTr="00BE6097">
        <w:tc>
          <w:tcPr>
            <w:tcW w:w="2060" w:type="dxa"/>
            <w:shd w:val="clear" w:color="auto" w:fill="auto"/>
          </w:tcPr>
          <w:p w14:paraId="22177635" w14:textId="77777777" w:rsidR="000500C5" w:rsidRPr="00BE6097" w:rsidRDefault="000500C5" w:rsidP="00C21882">
            <w:pPr>
              <w:spacing w:before="60" w:after="60"/>
              <w:rPr>
                <w:rFonts w:asciiTheme="minorHAnsi" w:hAnsiTheme="minorHAnsi"/>
                <w:b/>
                <w:bCs/>
                <w:color w:val="002060"/>
                <w:sz w:val="24"/>
                <w:szCs w:val="24"/>
              </w:rPr>
            </w:pPr>
            <w:r w:rsidRPr="00BE6097">
              <w:rPr>
                <w:rFonts w:asciiTheme="minorHAnsi" w:hAnsiTheme="minorHAnsi"/>
                <w:b/>
                <w:bCs/>
                <w:color w:val="002060"/>
                <w:sz w:val="24"/>
                <w:szCs w:val="24"/>
              </w:rPr>
              <w:t>Type</w:t>
            </w:r>
          </w:p>
        </w:tc>
        <w:tc>
          <w:tcPr>
            <w:tcW w:w="7858" w:type="dxa"/>
            <w:shd w:val="clear" w:color="auto" w:fill="auto"/>
          </w:tcPr>
          <w:p w14:paraId="791E9994" w14:textId="77777777" w:rsidR="000500C5" w:rsidRPr="00BE6097" w:rsidRDefault="000500C5" w:rsidP="00C21882">
            <w:pPr>
              <w:spacing w:before="60" w:after="60"/>
              <w:rPr>
                <w:rFonts w:asciiTheme="minorHAnsi" w:hAnsiTheme="minorHAnsi"/>
                <w:b/>
                <w:bCs/>
                <w:color w:val="002060"/>
                <w:sz w:val="24"/>
                <w:szCs w:val="24"/>
              </w:rPr>
            </w:pPr>
            <w:r w:rsidRPr="00BE6097">
              <w:rPr>
                <w:rFonts w:asciiTheme="minorHAnsi" w:hAnsiTheme="minorHAnsi"/>
                <w:b/>
                <w:bCs/>
                <w:color w:val="002060"/>
                <w:sz w:val="24"/>
                <w:szCs w:val="24"/>
              </w:rPr>
              <w:t>Location</w:t>
            </w:r>
          </w:p>
        </w:tc>
      </w:tr>
      <w:tr w:rsidR="00C96148" w:rsidRPr="002B4EE0" w14:paraId="599D47CD" w14:textId="77777777" w:rsidTr="00C96148">
        <w:trPr>
          <w:trHeight w:val="451"/>
        </w:trPr>
        <w:tc>
          <w:tcPr>
            <w:tcW w:w="2060" w:type="dxa"/>
          </w:tcPr>
          <w:p w14:paraId="07B6696E" w14:textId="5C597F37" w:rsidR="000500C5" w:rsidRPr="00155825" w:rsidRDefault="000500C5" w:rsidP="00C21882">
            <w:pPr>
              <w:spacing w:before="60" w:after="60"/>
              <w:rPr>
                <w:rFonts w:asciiTheme="minorHAnsi" w:hAnsiTheme="minorHAnsi"/>
                <w:color w:val="7F7F7F" w:themeColor="accent1"/>
                <w:sz w:val="24"/>
                <w:szCs w:val="24"/>
              </w:rPr>
            </w:pPr>
            <w:r w:rsidRPr="00155825">
              <w:rPr>
                <w:rFonts w:asciiTheme="minorHAnsi" w:hAnsiTheme="minorHAnsi"/>
                <w:color w:val="7F7F7F" w:themeColor="accent1"/>
                <w:sz w:val="24"/>
                <w:szCs w:val="24"/>
              </w:rPr>
              <w:t>Electronic</w:t>
            </w:r>
            <w:r w:rsidR="004020CB">
              <w:rPr>
                <w:rFonts w:asciiTheme="minorHAnsi" w:hAnsiTheme="minorHAnsi"/>
                <w:color w:val="7F7F7F" w:themeColor="accent1"/>
                <w:sz w:val="24"/>
                <w:szCs w:val="24"/>
              </w:rPr>
              <w:t>:</w:t>
            </w:r>
          </w:p>
        </w:tc>
        <w:tc>
          <w:tcPr>
            <w:tcW w:w="7858" w:type="dxa"/>
          </w:tcPr>
          <w:p w14:paraId="7BF74EF7" w14:textId="19A1320A" w:rsidR="000500C5" w:rsidRPr="00155825" w:rsidRDefault="00000000" w:rsidP="00C21882">
            <w:pPr>
              <w:spacing w:before="60" w:after="60"/>
              <w:rPr>
                <w:rFonts w:asciiTheme="minorHAnsi" w:hAnsiTheme="minorHAnsi"/>
                <w:color w:val="7F7F7F" w:themeColor="accent1"/>
                <w:sz w:val="24"/>
                <w:szCs w:val="24"/>
              </w:rPr>
            </w:pPr>
            <w:hyperlink r:id="rId15" w:history="1">
              <w:r w:rsidR="004020CB">
                <w:rPr>
                  <w:rStyle w:val="Hyperlink"/>
                </w:rPr>
                <w:t>Management System - All Documents (wales.nhs.uk)</w:t>
              </w:r>
            </w:hyperlink>
          </w:p>
        </w:tc>
      </w:tr>
    </w:tbl>
    <w:p w14:paraId="699970E5" w14:textId="31B3EAB5" w:rsidR="00022897" w:rsidRDefault="00022897" w:rsidP="006B3133">
      <w:pPr>
        <w:pStyle w:val="Heading1"/>
      </w:pPr>
      <w:bookmarkStart w:id="9" w:name="_Toc155605334"/>
      <w:r>
        <w:lastRenderedPageBreak/>
        <w:t>How many Licences have been purchased?</w:t>
      </w:r>
      <w:bookmarkEnd w:id="9"/>
    </w:p>
    <w:p w14:paraId="576D2A59" w14:textId="005412AB" w:rsidR="00022897" w:rsidRPr="00022897" w:rsidRDefault="00022897" w:rsidP="00022897">
      <w:pPr>
        <w:rPr>
          <w:lang w:val="en-GB"/>
        </w:rPr>
      </w:pPr>
      <w:r>
        <w:rPr>
          <w:lang w:val="en-GB"/>
        </w:rPr>
        <w:t>1800</w:t>
      </w:r>
      <w:r w:rsidR="00AF65E7">
        <w:rPr>
          <w:lang w:val="en-GB"/>
        </w:rPr>
        <w:t xml:space="preserve"> F3 &amp; F5</w:t>
      </w:r>
      <w:r>
        <w:rPr>
          <w:lang w:val="en-GB"/>
        </w:rPr>
        <w:t xml:space="preserve"> </w:t>
      </w:r>
      <w:r w:rsidR="00AF65E7">
        <w:rPr>
          <w:lang w:val="en-GB"/>
        </w:rPr>
        <w:t xml:space="preserve">(inc. EM&amp;S) </w:t>
      </w:r>
      <w:r>
        <w:rPr>
          <w:lang w:val="en-GB"/>
        </w:rPr>
        <w:t>Licences have been purchased for NHS Wales</w:t>
      </w:r>
      <w:r w:rsidR="00AF65E7">
        <w:rPr>
          <w:lang w:val="en-GB"/>
        </w:rPr>
        <w:t xml:space="preserve"> Qualifying</w:t>
      </w:r>
      <w:r>
        <w:rPr>
          <w:lang w:val="en-GB"/>
        </w:rPr>
        <w:t xml:space="preserve"> Community Optometrists.</w:t>
      </w:r>
    </w:p>
    <w:p w14:paraId="17221B57" w14:textId="12E27406" w:rsidR="008E75DC" w:rsidRDefault="00022897" w:rsidP="006B3133">
      <w:pPr>
        <w:pStyle w:val="Heading1"/>
      </w:pPr>
      <w:bookmarkStart w:id="10" w:name="_Toc155605335"/>
      <w:r>
        <w:t>Who qualifies for a Licence?</w:t>
      </w:r>
      <w:bookmarkEnd w:id="10"/>
    </w:p>
    <w:p w14:paraId="7E695871" w14:textId="7C0B61EE" w:rsidR="00022897" w:rsidRDefault="00022897" w:rsidP="00022897">
      <w:pPr>
        <w:rPr>
          <w:lang w:val="en-GB"/>
        </w:rPr>
      </w:pPr>
      <w:r>
        <w:rPr>
          <w:lang w:val="en-GB"/>
        </w:rPr>
        <w:t xml:space="preserve">Qualifying </w:t>
      </w:r>
      <w:r w:rsidR="00EE0E5C">
        <w:rPr>
          <w:lang w:val="en-GB"/>
        </w:rPr>
        <w:t>Users</w:t>
      </w:r>
      <w:r>
        <w:rPr>
          <w:lang w:val="en-GB"/>
        </w:rPr>
        <w:t xml:space="preserve"> include:</w:t>
      </w:r>
    </w:p>
    <w:p w14:paraId="5DD0023D" w14:textId="77777777" w:rsidR="00EE0E5C" w:rsidRDefault="00EE0E5C" w:rsidP="00EE0E5C">
      <w:pPr>
        <w:pStyle w:val="elementtoproof"/>
      </w:pPr>
      <w:r>
        <w:rPr>
          <w:rFonts w:ascii="Calibri" w:hAnsi="Calibri" w:cs="Calibri"/>
          <w:color w:val="242424"/>
          <w:sz w:val="22"/>
          <w:szCs w:val="22"/>
        </w:rPr>
        <w:t>Practice-based Optometrists (including locum)</w:t>
      </w:r>
    </w:p>
    <w:p w14:paraId="0FF2C604" w14:textId="77777777" w:rsidR="00EE0E5C" w:rsidRDefault="00EE0E5C" w:rsidP="00EE0E5C">
      <w:pPr>
        <w:pStyle w:val="elementtoproof"/>
        <w:shd w:val="clear" w:color="auto" w:fill="FFFFFF"/>
      </w:pPr>
      <w:r>
        <w:rPr>
          <w:rFonts w:ascii="Calibri" w:hAnsi="Calibri" w:cs="Calibri"/>
          <w:color w:val="242424"/>
          <w:sz w:val="22"/>
          <w:szCs w:val="22"/>
        </w:rPr>
        <w:t>Domiciliary Optometrists (including locum)</w:t>
      </w:r>
    </w:p>
    <w:p w14:paraId="6FA3317C" w14:textId="77777777" w:rsidR="00EE0E5C" w:rsidRDefault="00EE0E5C" w:rsidP="00EE0E5C">
      <w:pPr>
        <w:pStyle w:val="NormalWeb"/>
        <w:shd w:val="clear" w:color="auto" w:fill="FFFFFF"/>
      </w:pPr>
      <w:r>
        <w:rPr>
          <w:rFonts w:ascii="Calibri" w:hAnsi="Calibri" w:cs="Calibri"/>
          <w:color w:val="242424"/>
          <w:sz w:val="22"/>
          <w:szCs w:val="22"/>
        </w:rPr>
        <w:t>Pre-registration Optometrists</w:t>
      </w:r>
    </w:p>
    <w:p w14:paraId="62AE5E6D" w14:textId="1C93D94D" w:rsidR="00EE0E5C" w:rsidRDefault="00EE0E5C" w:rsidP="00EE0E5C">
      <w:pPr>
        <w:pStyle w:val="elementtoproof"/>
        <w:shd w:val="clear" w:color="auto" w:fill="FFFFFF"/>
      </w:pPr>
      <w:r>
        <w:rPr>
          <w:rFonts w:ascii="Calibri" w:hAnsi="Calibri" w:cs="Calibri"/>
          <w:color w:val="242424"/>
          <w:sz w:val="22"/>
          <w:szCs w:val="22"/>
        </w:rPr>
        <w:t>Dispensing Opticians (including locum)</w:t>
      </w:r>
    </w:p>
    <w:p w14:paraId="56696984" w14:textId="77777777" w:rsidR="00EE0E5C" w:rsidRDefault="00EE0E5C" w:rsidP="00EE0E5C">
      <w:pPr>
        <w:pStyle w:val="elementtoproof"/>
        <w:shd w:val="clear" w:color="auto" w:fill="FFFFFF"/>
      </w:pPr>
      <w:r>
        <w:rPr>
          <w:rFonts w:ascii="Calibri" w:hAnsi="Calibri" w:cs="Calibri"/>
          <w:color w:val="242424"/>
          <w:sz w:val="22"/>
          <w:szCs w:val="22"/>
        </w:rPr>
        <w:t>Contact Lens Opticians (including locum)</w:t>
      </w:r>
    </w:p>
    <w:p w14:paraId="21DEDD38" w14:textId="223BD838" w:rsidR="00022897" w:rsidRDefault="00022897" w:rsidP="00022897">
      <w:pPr>
        <w:rPr>
          <w:lang w:val="en-GB"/>
        </w:rPr>
      </w:pPr>
      <w:r>
        <w:rPr>
          <w:lang w:val="en-GB"/>
        </w:rPr>
        <w:t>Low Vision Service Wales Dispensing Opticians (</w:t>
      </w:r>
      <w:r w:rsidR="00EE0E5C">
        <w:rPr>
          <w:lang w:val="en-GB"/>
        </w:rPr>
        <w:t>including</w:t>
      </w:r>
      <w:r>
        <w:rPr>
          <w:lang w:val="en-GB"/>
        </w:rPr>
        <w:t xml:space="preserve"> locum)</w:t>
      </w:r>
    </w:p>
    <w:p w14:paraId="671E347F" w14:textId="77777777" w:rsidR="00022897" w:rsidRDefault="00022897" w:rsidP="00022897">
      <w:pPr>
        <w:rPr>
          <w:lang w:val="en-GB"/>
        </w:rPr>
      </w:pPr>
    </w:p>
    <w:p w14:paraId="17AA086A" w14:textId="039DF426" w:rsidR="00022897" w:rsidRPr="00022897" w:rsidRDefault="00AF65E7" w:rsidP="00022897">
      <w:pPr>
        <w:rPr>
          <w:lang w:val="en-GB"/>
        </w:rPr>
      </w:pPr>
      <w:r>
        <w:rPr>
          <w:lang w:val="en-GB"/>
        </w:rPr>
        <w:t>All</w:t>
      </w:r>
      <w:r w:rsidR="00022897">
        <w:rPr>
          <w:lang w:val="en-GB"/>
        </w:rPr>
        <w:t xml:space="preserve"> the above will need to have completed Quality Improvement training</w:t>
      </w:r>
      <w:r w:rsidR="00EE0E5C">
        <w:rPr>
          <w:lang w:val="en-GB"/>
        </w:rPr>
        <w:t xml:space="preserve"> via Yr Ty Dysgu</w:t>
      </w:r>
      <w:r w:rsidR="00022897">
        <w:rPr>
          <w:lang w:val="en-GB"/>
        </w:rPr>
        <w:t xml:space="preserve"> to qualify for a Licence.</w:t>
      </w:r>
    </w:p>
    <w:p w14:paraId="378259D0" w14:textId="20B055BD" w:rsidR="00BA5188" w:rsidRDefault="00022897" w:rsidP="00BA5188">
      <w:pPr>
        <w:pStyle w:val="Heading1"/>
      </w:pPr>
      <w:bookmarkStart w:id="11" w:name="_Toc155605336"/>
      <w:r>
        <w:t>What is in scope of the project?</w:t>
      </w:r>
      <w:bookmarkEnd w:id="11"/>
    </w:p>
    <w:p w14:paraId="032BF6E5" w14:textId="73CC91A5" w:rsidR="00BA5188" w:rsidRPr="00BA5188" w:rsidRDefault="00BA5188" w:rsidP="00BA5188">
      <w:pPr>
        <w:rPr>
          <w:lang w:val="en-GB"/>
        </w:rPr>
      </w:pPr>
      <w:r>
        <w:rPr>
          <w:lang w:val="en-GB"/>
        </w:rPr>
        <w:t xml:space="preserve">The project is to </w:t>
      </w:r>
      <w:r w:rsidRPr="00BA5188">
        <w:rPr>
          <w:lang w:val="en-GB"/>
        </w:rPr>
        <w:t xml:space="preserve">onboard qualifying </w:t>
      </w:r>
      <w:r w:rsidR="00EE0E5C">
        <w:rPr>
          <w:lang w:val="en-GB"/>
        </w:rPr>
        <w:t>c</w:t>
      </w:r>
      <w:r w:rsidRPr="00BA5188">
        <w:rPr>
          <w:lang w:val="en-GB"/>
        </w:rPr>
        <w:t xml:space="preserve">ommunity </w:t>
      </w:r>
      <w:r w:rsidR="00EE0E5C">
        <w:rPr>
          <w:lang w:val="en-GB"/>
        </w:rPr>
        <w:t>o</w:t>
      </w:r>
      <w:r w:rsidRPr="00BA5188">
        <w:rPr>
          <w:lang w:val="en-GB"/>
        </w:rPr>
        <w:t>ptometrists</w:t>
      </w:r>
      <w:r w:rsidR="00EE0E5C">
        <w:rPr>
          <w:lang w:val="en-GB"/>
        </w:rPr>
        <w:t>/dispensing opticians</w:t>
      </w:r>
      <w:r w:rsidRPr="00BA5188">
        <w:rPr>
          <w:lang w:val="en-GB"/>
        </w:rPr>
        <w:t xml:space="preserve"> to NHS Wales Identity &amp; M365 (inc. EM&amp;S) services (funded by Welsh Government WGOS Reform for up to a maximum of 1,800 licenses/support for Pilot &amp; Full Roll-out/Implementation), with specific focus on: </w:t>
      </w:r>
    </w:p>
    <w:p w14:paraId="208EB2F0" w14:textId="4A3FD74B" w:rsidR="00BA5188" w:rsidRPr="00BA5188" w:rsidRDefault="00BA5188" w:rsidP="00BA5188">
      <w:pPr>
        <w:pStyle w:val="ListParagraph"/>
        <w:numPr>
          <w:ilvl w:val="0"/>
          <w:numId w:val="20"/>
        </w:numPr>
        <w:rPr>
          <w:lang w:val="en-GB"/>
        </w:rPr>
      </w:pPr>
      <w:r w:rsidRPr="00BA5188">
        <w:rPr>
          <w:lang w:val="en-GB"/>
        </w:rPr>
        <w:t xml:space="preserve">Delivering a safe platform to meet business needs which could be further exploited by future projects eg WGOS Contract Reform, accessing future Electronic Referral System (ERS) and Electronic Patient Record (EPR) </w:t>
      </w:r>
    </w:p>
    <w:p w14:paraId="6F1BD18E" w14:textId="2366F038" w:rsidR="00BA5188" w:rsidRPr="00BA5188" w:rsidRDefault="00BA5188" w:rsidP="00BA5188">
      <w:pPr>
        <w:pStyle w:val="ListParagraph"/>
        <w:numPr>
          <w:ilvl w:val="0"/>
          <w:numId w:val="20"/>
        </w:numPr>
        <w:rPr>
          <w:lang w:val="en-GB"/>
        </w:rPr>
      </w:pPr>
      <w:r w:rsidRPr="00BA5188">
        <w:rPr>
          <w:lang w:val="en-GB"/>
        </w:rPr>
        <w:t xml:space="preserve">Learning lessons from the pilot to inform a full implementation/roll out: </w:t>
      </w:r>
    </w:p>
    <w:p w14:paraId="3D8D11C3" w14:textId="3F1A6C76" w:rsidR="00BA5188" w:rsidRPr="00BA5188" w:rsidRDefault="00BA5188" w:rsidP="00BA5188">
      <w:pPr>
        <w:pStyle w:val="ListParagraph"/>
        <w:numPr>
          <w:ilvl w:val="0"/>
          <w:numId w:val="18"/>
        </w:numPr>
        <w:rPr>
          <w:lang w:val="en-GB"/>
        </w:rPr>
      </w:pPr>
      <w:r w:rsidRPr="00BA5188">
        <w:rPr>
          <w:lang w:val="en-GB"/>
        </w:rPr>
        <w:t xml:space="preserve">Creating new and reviewing existing relevant processes </w:t>
      </w:r>
    </w:p>
    <w:p w14:paraId="5D208DC6" w14:textId="74A9E3A8" w:rsidR="00BA5188" w:rsidRDefault="00BA5188" w:rsidP="00BA5188">
      <w:pPr>
        <w:pStyle w:val="ListParagraph"/>
        <w:numPr>
          <w:ilvl w:val="0"/>
          <w:numId w:val="18"/>
        </w:numPr>
        <w:rPr>
          <w:lang w:val="en-GB"/>
        </w:rPr>
      </w:pPr>
      <w:r w:rsidRPr="00BA5188">
        <w:rPr>
          <w:lang w:val="en-GB"/>
        </w:rPr>
        <w:t xml:space="preserve">Reviewing support mechanisms and documentation </w:t>
      </w:r>
    </w:p>
    <w:p w14:paraId="56BCE8BB" w14:textId="77777777" w:rsidR="00F60621" w:rsidRDefault="00F60621" w:rsidP="00F60621">
      <w:pPr>
        <w:rPr>
          <w:lang w:val="en-GB"/>
        </w:rPr>
      </w:pPr>
    </w:p>
    <w:p w14:paraId="7B2353F4" w14:textId="77777777" w:rsidR="00F60621" w:rsidRPr="00F60621" w:rsidRDefault="00F60621" w:rsidP="00F60621">
      <w:pPr>
        <w:rPr>
          <w:lang w:val="en-GB"/>
        </w:rPr>
      </w:pPr>
      <w:r w:rsidRPr="00F60621">
        <w:rPr>
          <w:lang w:val="en-GB"/>
        </w:rPr>
        <w:t xml:space="preserve">The M365 products available to qualifying Community Optometrist cohort of users will be managed by Access Control.  They will at a maximum provide the following capabilities from the F3 licensed products: </w:t>
      </w:r>
    </w:p>
    <w:p w14:paraId="1558B5BF" w14:textId="77777777" w:rsidR="00F60621" w:rsidRPr="00F60621" w:rsidRDefault="00F60621" w:rsidP="00F60621">
      <w:pPr>
        <w:rPr>
          <w:lang w:val="en-GB"/>
        </w:rPr>
      </w:pPr>
    </w:p>
    <w:p w14:paraId="07412ED7" w14:textId="77777777" w:rsidR="00F60621" w:rsidRPr="00F60621" w:rsidRDefault="00F60621" w:rsidP="00F60621">
      <w:pPr>
        <w:pStyle w:val="ListParagraph"/>
        <w:numPr>
          <w:ilvl w:val="0"/>
          <w:numId w:val="23"/>
        </w:numPr>
        <w:rPr>
          <w:lang w:val="en-GB"/>
        </w:rPr>
      </w:pPr>
      <w:r w:rsidRPr="00F60621">
        <w:rPr>
          <w:lang w:val="en-GB"/>
        </w:rPr>
        <w:t xml:space="preserve">NHS Wales Email (MS Outlook), MS Teams Lite (Chat and ability to join meetings), Ability to be added to Teams Channels for accessing documents held in that Channel’s SharePoint site, Office Suite eg MS Word, MS Excel, MS PowerPoint. (see next page for full list) </w:t>
      </w:r>
    </w:p>
    <w:p w14:paraId="6AAEA866" w14:textId="77777777" w:rsidR="00F60621" w:rsidRPr="00F60621" w:rsidRDefault="00F60621" w:rsidP="00F60621">
      <w:pPr>
        <w:rPr>
          <w:lang w:val="en-GB"/>
        </w:rPr>
      </w:pPr>
    </w:p>
    <w:p w14:paraId="497F3708" w14:textId="77777777" w:rsidR="00F60621" w:rsidRPr="00F60621" w:rsidRDefault="00F60621" w:rsidP="00F60621">
      <w:pPr>
        <w:rPr>
          <w:lang w:val="en-GB"/>
        </w:rPr>
      </w:pPr>
      <w:r w:rsidRPr="00F60621">
        <w:rPr>
          <w:lang w:val="en-GB"/>
        </w:rPr>
        <w:t xml:space="preserve">NB: Teams Channel creation will not be enabled for this cohort of Users </w:t>
      </w:r>
    </w:p>
    <w:p w14:paraId="306F0FEA" w14:textId="20CF704D" w:rsidR="00F60621" w:rsidRDefault="00F60621" w:rsidP="00F60621">
      <w:pPr>
        <w:rPr>
          <w:lang w:val="en-GB"/>
        </w:rPr>
      </w:pPr>
      <w:r w:rsidRPr="00F60621">
        <w:rPr>
          <w:noProof/>
          <w:lang w:val="en-GB"/>
        </w:rPr>
        <w:lastRenderedPageBreak/>
        <w:drawing>
          <wp:anchor distT="0" distB="0" distL="114300" distR="114300" simplePos="0" relativeHeight="251677184" behindDoc="0" locked="0" layoutInCell="1" allowOverlap="1" wp14:anchorId="1D90B9A2" wp14:editId="2FDA68A2">
            <wp:simplePos x="0" y="0"/>
            <wp:positionH relativeFrom="column">
              <wp:posOffset>3204210</wp:posOffset>
            </wp:positionH>
            <wp:positionV relativeFrom="paragraph">
              <wp:posOffset>13335</wp:posOffset>
            </wp:positionV>
            <wp:extent cx="2572109" cy="2962688"/>
            <wp:effectExtent l="0" t="0" r="0" b="0"/>
            <wp:wrapSquare wrapText="bothSides"/>
            <wp:docPr id="108940134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401345" name="Picture 1"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572109" cy="2962688"/>
                    </a:xfrm>
                    <a:prstGeom prst="rect">
                      <a:avLst/>
                    </a:prstGeom>
                  </pic:spPr>
                </pic:pic>
              </a:graphicData>
            </a:graphic>
          </wp:anchor>
        </w:drawing>
      </w:r>
      <w:r w:rsidRPr="00F60621">
        <w:rPr>
          <w:noProof/>
          <w:lang w:val="en-GB"/>
        </w:rPr>
        <w:drawing>
          <wp:inline distT="0" distB="0" distL="0" distR="0" wp14:anchorId="153D23AD" wp14:editId="658E7272">
            <wp:extent cx="2362530" cy="6573167"/>
            <wp:effectExtent l="0" t="0" r="0" b="0"/>
            <wp:docPr id="110509868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098680" name="Picture 1" descr="A screenshot of a computer&#10;&#10;Description automatically generated"/>
                    <pic:cNvPicPr/>
                  </pic:nvPicPr>
                  <pic:blipFill>
                    <a:blip r:embed="rId17"/>
                    <a:stretch>
                      <a:fillRect/>
                    </a:stretch>
                  </pic:blipFill>
                  <pic:spPr>
                    <a:xfrm>
                      <a:off x="0" y="0"/>
                      <a:ext cx="2362530" cy="6573167"/>
                    </a:xfrm>
                    <a:prstGeom prst="rect">
                      <a:avLst/>
                    </a:prstGeom>
                  </pic:spPr>
                </pic:pic>
              </a:graphicData>
            </a:graphic>
          </wp:inline>
        </w:drawing>
      </w:r>
    </w:p>
    <w:p w14:paraId="5E8E2076" w14:textId="46B17482" w:rsidR="00F60621" w:rsidRPr="00F60621" w:rsidRDefault="00F60621" w:rsidP="00F60621">
      <w:pPr>
        <w:rPr>
          <w:lang w:val="en-GB"/>
        </w:rPr>
      </w:pPr>
    </w:p>
    <w:p w14:paraId="45FE6BEE" w14:textId="77777777" w:rsidR="00F60621" w:rsidRPr="00F60621" w:rsidRDefault="00F60621" w:rsidP="00F60621">
      <w:pPr>
        <w:rPr>
          <w:lang w:val="en-GB"/>
        </w:rPr>
      </w:pPr>
    </w:p>
    <w:p w14:paraId="44ABBF0D" w14:textId="1135B636" w:rsidR="00834A95" w:rsidRDefault="00022897" w:rsidP="00834A95">
      <w:pPr>
        <w:pStyle w:val="Heading1"/>
        <w:jc w:val="both"/>
      </w:pPr>
      <w:bookmarkStart w:id="12" w:name="_Toc155605337"/>
      <w:r>
        <w:t>What is out of scope of the project?</w:t>
      </w:r>
      <w:bookmarkEnd w:id="12"/>
    </w:p>
    <w:p w14:paraId="1393366F" w14:textId="75E32834" w:rsidR="00F60621" w:rsidRPr="00F60621" w:rsidRDefault="00F60621" w:rsidP="00F60621">
      <w:pPr>
        <w:pStyle w:val="ListParagraph"/>
        <w:numPr>
          <w:ilvl w:val="0"/>
          <w:numId w:val="23"/>
        </w:numPr>
        <w:rPr>
          <w:lang w:val="en-GB"/>
        </w:rPr>
      </w:pPr>
      <w:r w:rsidRPr="00F60621">
        <w:rPr>
          <w:lang w:val="en-GB"/>
        </w:rPr>
        <w:t xml:space="preserve">Teams channel creation capability will be disabled. </w:t>
      </w:r>
    </w:p>
    <w:p w14:paraId="27B6A7B5" w14:textId="1553454F" w:rsidR="00F60621" w:rsidRPr="00F60621" w:rsidRDefault="00F60621" w:rsidP="00F60621">
      <w:pPr>
        <w:pStyle w:val="ListParagraph"/>
        <w:numPr>
          <w:ilvl w:val="0"/>
          <w:numId w:val="23"/>
        </w:numPr>
        <w:rPr>
          <w:lang w:val="en-GB"/>
        </w:rPr>
      </w:pPr>
      <w:r w:rsidRPr="00F60621">
        <w:rPr>
          <w:lang w:val="en-GB"/>
        </w:rPr>
        <w:t xml:space="preserve">Products available in the M365 Suite will be limited using Access Control as described under </w:t>
      </w:r>
      <w:r w:rsidR="00EE0E5C">
        <w:rPr>
          <w:lang w:val="en-GB"/>
        </w:rPr>
        <w:t>question 4</w:t>
      </w:r>
      <w:r w:rsidRPr="00F60621">
        <w:rPr>
          <w:lang w:val="en-GB"/>
        </w:rPr>
        <w:t>.</w:t>
      </w:r>
      <w:r w:rsidRPr="00F60621">
        <w:rPr>
          <w:lang w:val="en-GB"/>
        </w:rPr>
        <w:tab/>
        <w:t xml:space="preserve"> </w:t>
      </w:r>
    </w:p>
    <w:p w14:paraId="643A3960" w14:textId="254C83DA" w:rsidR="00F60621" w:rsidRPr="00F60621" w:rsidRDefault="00F60621" w:rsidP="00F60621">
      <w:pPr>
        <w:pStyle w:val="ListParagraph"/>
        <w:numPr>
          <w:ilvl w:val="0"/>
          <w:numId w:val="23"/>
        </w:numPr>
        <w:rPr>
          <w:lang w:val="en-GB"/>
        </w:rPr>
      </w:pPr>
      <w:r w:rsidRPr="00F60621">
        <w:rPr>
          <w:lang w:val="en-GB"/>
        </w:rPr>
        <w:t>Provision of hardware, e.g. devices, authentication devices such as mobile phones, landlines, cameras, headsets and microphones are not in scope of the M365 Project.</w:t>
      </w:r>
    </w:p>
    <w:p w14:paraId="25A1354D" w14:textId="726E51DC" w:rsidR="00834A95" w:rsidRDefault="00022897" w:rsidP="00834A95">
      <w:pPr>
        <w:pStyle w:val="Heading1"/>
      </w:pPr>
      <w:bookmarkStart w:id="13" w:name="_Toc155605338"/>
      <w:r>
        <w:lastRenderedPageBreak/>
        <w:t xml:space="preserve">What </w:t>
      </w:r>
      <w:r w:rsidR="003A4E50">
        <w:t>are</w:t>
      </w:r>
      <w:r>
        <w:t xml:space="preserve"> the pre-requisite</w:t>
      </w:r>
      <w:r w:rsidR="003A4E50">
        <w:t>s</w:t>
      </w:r>
      <w:r>
        <w:t xml:space="preserve"> required for onboarding to M365?</w:t>
      </w:r>
      <w:bookmarkEnd w:id="13"/>
    </w:p>
    <w:p w14:paraId="4548BB45" w14:textId="52885371" w:rsidR="003A4E50" w:rsidRDefault="00397CB3" w:rsidP="003A4E50">
      <w:pPr>
        <w:rPr>
          <w:lang w:val="en-GB"/>
        </w:rPr>
      </w:pPr>
      <w:r>
        <w:rPr>
          <w:lang w:val="en-GB"/>
        </w:rPr>
        <w:t>The following have been identified as pre-requisites for onboarding qualifying community optometrists</w:t>
      </w:r>
      <w:r w:rsidR="00EE0E5C">
        <w:rPr>
          <w:lang w:val="en-GB"/>
        </w:rPr>
        <w:t>/dispensing opticians</w:t>
      </w:r>
      <w:r>
        <w:rPr>
          <w:lang w:val="en-GB"/>
        </w:rPr>
        <w:t xml:space="preserve"> to M365, please note these pre-requisites will be regularly reviewed as part of the pilot and are subject to change.</w:t>
      </w:r>
    </w:p>
    <w:p w14:paraId="009B1C52" w14:textId="79551A1A" w:rsidR="003A4E50" w:rsidRDefault="00397CB3" w:rsidP="00397CB3">
      <w:pPr>
        <w:pStyle w:val="ListParagraph"/>
        <w:numPr>
          <w:ilvl w:val="0"/>
          <w:numId w:val="30"/>
        </w:numPr>
        <w:rPr>
          <w:lang w:val="en-GB"/>
        </w:rPr>
      </w:pPr>
      <w:r>
        <w:rPr>
          <w:lang w:val="en-GB"/>
        </w:rPr>
        <w:t>Completion of the New User Account Application Form</w:t>
      </w:r>
    </w:p>
    <w:p w14:paraId="70AEE899" w14:textId="75CA3DA0" w:rsidR="00397CB3" w:rsidRDefault="00397CB3" w:rsidP="00397CB3">
      <w:pPr>
        <w:pStyle w:val="ListParagraph"/>
        <w:numPr>
          <w:ilvl w:val="0"/>
          <w:numId w:val="30"/>
        </w:numPr>
        <w:rPr>
          <w:lang w:val="en-GB"/>
        </w:rPr>
      </w:pPr>
      <w:r>
        <w:rPr>
          <w:lang w:val="en-GB"/>
        </w:rPr>
        <w:t>Completion of relevant Information Governance and Cyber Security Training, access to Learning@Wales will be provided in the even</w:t>
      </w:r>
      <w:r w:rsidR="00030817">
        <w:rPr>
          <w:lang w:val="en-GB"/>
        </w:rPr>
        <w:t>t</w:t>
      </w:r>
      <w:r>
        <w:rPr>
          <w:lang w:val="en-GB"/>
        </w:rPr>
        <w:t xml:space="preserve"> this hasn’t been completed</w:t>
      </w:r>
    </w:p>
    <w:p w14:paraId="59A7A6B7" w14:textId="01452345" w:rsidR="00397CB3" w:rsidRDefault="00397CB3" w:rsidP="00397CB3">
      <w:pPr>
        <w:pStyle w:val="ListParagraph"/>
        <w:numPr>
          <w:ilvl w:val="0"/>
          <w:numId w:val="30"/>
        </w:numPr>
        <w:rPr>
          <w:lang w:val="en-GB"/>
        </w:rPr>
      </w:pPr>
      <w:r>
        <w:rPr>
          <w:lang w:val="en-GB"/>
        </w:rPr>
        <w:t>Access to a device to set up log in to the account and completion of authentication</w:t>
      </w:r>
    </w:p>
    <w:p w14:paraId="0494A940" w14:textId="37887D8E" w:rsidR="00397CB3" w:rsidRPr="00397CB3" w:rsidRDefault="00397CB3" w:rsidP="00397CB3">
      <w:pPr>
        <w:pStyle w:val="ListParagraph"/>
        <w:numPr>
          <w:ilvl w:val="0"/>
          <w:numId w:val="30"/>
        </w:numPr>
        <w:rPr>
          <w:lang w:val="en-GB"/>
        </w:rPr>
      </w:pPr>
      <w:r>
        <w:rPr>
          <w:lang w:val="en-GB"/>
        </w:rPr>
        <w:t xml:space="preserve">Sign off from Senior Responsible Person within the Branch to onboard </w:t>
      </w:r>
    </w:p>
    <w:p w14:paraId="51130FDC" w14:textId="1CC8B970" w:rsidR="009A380E" w:rsidRDefault="00022897" w:rsidP="009A380E">
      <w:pPr>
        <w:pStyle w:val="Heading1"/>
      </w:pPr>
      <w:bookmarkStart w:id="14" w:name="_Toc155605339"/>
      <w:r>
        <w:t>What support arrangements are in place?</w:t>
      </w:r>
      <w:bookmarkEnd w:id="14"/>
    </w:p>
    <w:p w14:paraId="08967C4B" w14:textId="3C6EB23D" w:rsidR="00F60621" w:rsidRPr="00F60621" w:rsidRDefault="00F60621" w:rsidP="00F60621">
      <w:pPr>
        <w:rPr>
          <w:lang w:val="en-GB"/>
        </w:rPr>
      </w:pPr>
      <w:r w:rsidRPr="00F60621">
        <w:rPr>
          <w:lang w:val="en-GB"/>
        </w:rPr>
        <w:t>Pilot users will receive ongoing IT Support from existing support arrangements via DHCW ServiceDesk functions</w:t>
      </w:r>
      <w:r w:rsidR="00EE0E5C">
        <w:rPr>
          <w:lang w:val="en-GB"/>
        </w:rPr>
        <w:t xml:space="preserve"> (which is available between 8am and 6pm)</w:t>
      </w:r>
      <w:r w:rsidRPr="00F60621">
        <w:rPr>
          <w:lang w:val="en-GB"/>
        </w:rPr>
        <w:t xml:space="preserve">, including access to a named Primary Care Specialist for Pilot Go Live and post-pilot feedback activity. The named Primary Care Specialist will delegate to other Specialists in the Team on a per Health Board basis. </w:t>
      </w:r>
    </w:p>
    <w:p w14:paraId="5D57DBE9" w14:textId="6F874A62" w:rsidR="00F60621" w:rsidRPr="00F60621" w:rsidRDefault="00F60621" w:rsidP="00F60621">
      <w:pPr>
        <w:rPr>
          <w:lang w:val="en-GB"/>
        </w:rPr>
      </w:pPr>
    </w:p>
    <w:p w14:paraId="0E9C6099" w14:textId="77777777" w:rsidR="00F60621" w:rsidRPr="00F60621" w:rsidRDefault="00F60621" w:rsidP="00F60621">
      <w:pPr>
        <w:rPr>
          <w:lang w:val="en-GB"/>
        </w:rPr>
      </w:pPr>
      <w:r w:rsidRPr="00F60621">
        <w:rPr>
          <w:lang w:val="en-GB"/>
        </w:rPr>
        <w:t xml:space="preserve">Lessons learned during previous onboarding implementations of M365 have already identified the need for additional Primary Care Specialist, ServiceDesk, Client Services and M365 Centre of Excellence related resource to support additional users.  These additional resources have already been reflected in License costs shared with the WGOS Implementation Programme. </w:t>
      </w:r>
    </w:p>
    <w:p w14:paraId="20D29082" w14:textId="3668FC1B" w:rsidR="00F60621" w:rsidRPr="00F60621" w:rsidRDefault="00F60621" w:rsidP="00F60621">
      <w:pPr>
        <w:rPr>
          <w:lang w:val="en-GB"/>
        </w:rPr>
      </w:pPr>
    </w:p>
    <w:p w14:paraId="230D1831" w14:textId="45843E85" w:rsidR="00F60621" w:rsidRPr="00F60621" w:rsidRDefault="00F60621" w:rsidP="00F60621">
      <w:pPr>
        <w:rPr>
          <w:lang w:val="en-GB"/>
        </w:rPr>
      </w:pPr>
      <w:r w:rsidRPr="00F60621">
        <w:rPr>
          <w:lang w:val="en-GB"/>
        </w:rPr>
        <w:t xml:space="preserve">This Pilot will inform decisions on the approach for full roll out/implementation and beyond for the qualifying </w:t>
      </w:r>
      <w:r w:rsidR="0076433D">
        <w:rPr>
          <w:lang w:val="en-GB"/>
        </w:rPr>
        <w:t>c</w:t>
      </w:r>
      <w:r w:rsidRPr="00F60621">
        <w:rPr>
          <w:lang w:val="en-GB"/>
        </w:rPr>
        <w:t xml:space="preserve">ommunity </w:t>
      </w:r>
      <w:r w:rsidR="0076433D">
        <w:rPr>
          <w:lang w:val="en-GB"/>
        </w:rPr>
        <w:t>o</w:t>
      </w:r>
      <w:r w:rsidRPr="00F60621">
        <w:rPr>
          <w:lang w:val="en-GB"/>
        </w:rPr>
        <w:t>ptometrist</w:t>
      </w:r>
      <w:r w:rsidR="0076433D">
        <w:rPr>
          <w:lang w:val="en-GB"/>
        </w:rPr>
        <w:t>/dispensing opticians</w:t>
      </w:r>
      <w:r w:rsidRPr="00F60621">
        <w:rPr>
          <w:lang w:val="en-GB"/>
        </w:rPr>
        <w:t xml:space="preserve"> cohort of users.</w:t>
      </w:r>
    </w:p>
    <w:p w14:paraId="72283BCD" w14:textId="2AB14E13" w:rsidR="009A380E" w:rsidRDefault="00022897" w:rsidP="00834A95">
      <w:pPr>
        <w:pStyle w:val="Heading1"/>
      </w:pPr>
      <w:bookmarkStart w:id="15" w:name="_Toc155605340"/>
      <w:r>
        <w:t>What does the Pilot entail?</w:t>
      </w:r>
      <w:bookmarkEnd w:id="15"/>
    </w:p>
    <w:p w14:paraId="42EFE893" w14:textId="40F6FEAA" w:rsidR="00BA5188" w:rsidRPr="00BA5188" w:rsidRDefault="00BA5188" w:rsidP="00BA5188">
      <w:pPr>
        <w:pStyle w:val="paragraph"/>
        <w:spacing w:before="0" w:beforeAutospacing="0" w:after="0" w:afterAutospacing="0"/>
        <w:textAlignment w:val="baseline"/>
        <w:rPr>
          <w:rFonts w:asciiTheme="majorHAnsi" w:hAnsiTheme="majorHAnsi" w:cstheme="majorHAnsi"/>
          <w:sz w:val="18"/>
          <w:szCs w:val="18"/>
        </w:rPr>
      </w:pPr>
      <w:r w:rsidRPr="00BA5188">
        <w:rPr>
          <w:rStyle w:val="normaltextrun"/>
          <w:rFonts w:asciiTheme="majorHAnsi" w:hAnsiTheme="majorHAnsi" w:cstheme="majorHAnsi"/>
          <w:sz w:val="22"/>
          <w:szCs w:val="22"/>
        </w:rPr>
        <w:t xml:space="preserve">The Pilot in total will last up to 12 weeks (8-9 weeks pilot plus 3 weeks evaluation).  Should an extension be required to this period, or further </w:t>
      </w:r>
      <w:r w:rsidR="00EE0E5C">
        <w:rPr>
          <w:rStyle w:val="normaltextrun"/>
          <w:rFonts w:asciiTheme="majorHAnsi" w:hAnsiTheme="majorHAnsi" w:cstheme="majorHAnsi"/>
          <w:sz w:val="22"/>
          <w:szCs w:val="22"/>
        </w:rPr>
        <w:t>Practices</w:t>
      </w:r>
      <w:r w:rsidRPr="00BA5188">
        <w:rPr>
          <w:rStyle w:val="normaltextrun"/>
          <w:rFonts w:asciiTheme="majorHAnsi" w:hAnsiTheme="majorHAnsi" w:cstheme="majorHAnsi"/>
          <w:sz w:val="22"/>
          <w:szCs w:val="22"/>
        </w:rPr>
        <w:t xml:space="preserve"> introduced as an extension to the 3-phased pilot, this will be discussed and agreed between all parties, escalating where necessary.</w:t>
      </w:r>
      <w:r w:rsidRPr="00BA5188">
        <w:rPr>
          <w:rStyle w:val="eop"/>
          <w:rFonts w:asciiTheme="majorHAnsi" w:eastAsia="Calibri" w:hAnsiTheme="majorHAnsi" w:cstheme="majorHAnsi"/>
          <w:sz w:val="22"/>
          <w:szCs w:val="22"/>
        </w:rPr>
        <w:t> </w:t>
      </w:r>
    </w:p>
    <w:p w14:paraId="08BA1743" w14:textId="77777777" w:rsidR="00BA5188" w:rsidRPr="00BA5188" w:rsidRDefault="00BA5188" w:rsidP="00BA5188">
      <w:pPr>
        <w:pStyle w:val="paragraph"/>
        <w:spacing w:before="0" w:beforeAutospacing="0" w:after="0" w:afterAutospacing="0"/>
        <w:textAlignment w:val="baseline"/>
        <w:rPr>
          <w:rFonts w:asciiTheme="majorHAnsi" w:hAnsiTheme="majorHAnsi" w:cstheme="majorHAnsi"/>
          <w:sz w:val="18"/>
          <w:szCs w:val="18"/>
        </w:rPr>
      </w:pPr>
      <w:r w:rsidRPr="00BA5188">
        <w:rPr>
          <w:rStyle w:val="eop"/>
          <w:rFonts w:asciiTheme="majorHAnsi" w:eastAsia="Calibri" w:hAnsiTheme="majorHAnsi" w:cstheme="majorHAnsi"/>
          <w:sz w:val="22"/>
          <w:szCs w:val="22"/>
        </w:rPr>
        <w:t> </w:t>
      </w:r>
    </w:p>
    <w:p w14:paraId="661B203B" w14:textId="77777777" w:rsidR="00BA5188" w:rsidRPr="00BA5188" w:rsidRDefault="00BA5188" w:rsidP="00BA5188">
      <w:pPr>
        <w:pStyle w:val="paragraph"/>
        <w:spacing w:before="0" w:beforeAutospacing="0" w:after="0" w:afterAutospacing="0"/>
        <w:textAlignment w:val="baseline"/>
        <w:rPr>
          <w:rFonts w:asciiTheme="majorHAnsi" w:hAnsiTheme="majorHAnsi" w:cstheme="majorHAnsi"/>
          <w:sz w:val="18"/>
          <w:szCs w:val="18"/>
        </w:rPr>
      </w:pPr>
      <w:r w:rsidRPr="00BA5188">
        <w:rPr>
          <w:rStyle w:val="normaltextrun"/>
          <w:rFonts w:asciiTheme="majorHAnsi" w:hAnsiTheme="majorHAnsi" w:cstheme="majorHAnsi"/>
          <w:sz w:val="22"/>
          <w:szCs w:val="22"/>
        </w:rPr>
        <w:t>The pilot will be split into the following phases:-</w:t>
      </w:r>
      <w:r w:rsidRPr="00BA5188">
        <w:rPr>
          <w:rStyle w:val="eop"/>
          <w:rFonts w:asciiTheme="majorHAnsi" w:eastAsia="Calibri" w:hAnsiTheme="majorHAnsi" w:cstheme="majorHAnsi"/>
          <w:sz w:val="22"/>
          <w:szCs w:val="22"/>
        </w:rPr>
        <w:t> </w:t>
      </w:r>
    </w:p>
    <w:p w14:paraId="39B06ECC" w14:textId="77777777" w:rsidR="00BA5188" w:rsidRPr="00BA5188" w:rsidRDefault="00BA5188" w:rsidP="00BA5188">
      <w:pPr>
        <w:pStyle w:val="paragraph"/>
        <w:spacing w:before="0" w:beforeAutospacing="0" w:after="0" w:afterAutospacing="0"/>
        <w:textAlignment w:val="baseline"/>
        <w:rPr>
          <w:rFonts w:asciiTheme="majorHAnsi" w:hAnsiTheme="majorHAnsi" w:cstheme="majorHAnsi"/>
          <w:sz w:val="18"/>
          <w:szCs w:val="18"/>
        </w:rPr>
      </w:pPr>
      <w:r w:rsidRPr="00BA5188">
        <w:rPr>
          <w:rStyle w:val="eop"/>
          <w:rFonts w:asciiTheme="majorHAnsi" w:eastAsia="Calibri" w:hAnsiTheme="majorHAnsi" w:cstheme="majorHAnsi"/>
          <w:sz w:val="22"/>
          <w:szCs w:val="22"/>
        </w:rPr>
        <w:t> </w:t>
      </w:r>
    </w:p>
    <w:p w14:paraId="40974926" w14:textId="77777777" w:rsidR="00BA5188" w:rsidRPr="00BA5188" w:rsidRDefault="00BA5188" w:rsidP="00BA5188">
      <w:pPr>
        <w:pStyle w:val="paragraph"/>
        <w:spacing w:before="0" w:beforeAutospacing="0" w:after="0" w:afterAutospacing="0"/>
        <w:textAlignment w:val="baseline"/>
        <w:rPr>
          <w:rFonts w:asciiTheme="majorHAnsi" w:hAnsiTheme="majorHAnsi" w:cstheme="majorHAnsi"/>
          <w:sz w:val="18"/>
          <w:szCs w:val="18"/>
        </w:rPr>
      </w:pPr>
      <w:r w:rsidRPr="00BA5188">
        <w:rPr>
          <w:rStyle w:val="normaltextrun"/>
          <w:rFonts w:asciiTheme="majorHAnsi" w:hAnsiTheme="majorHAnsi" w:cstheme="majorHAnsi"/>
          <w:b/>
          <w:bCs/>
          <w:sz w:val="22"/>
          <w:szCs w:val="22"/>
        </w:rPr>
        <w:t>Phase 1: Proof of Concept (Wk1)</w:t>
      </w:r>
      <w:r w:rsidRPr="00BA5188">
        <w:rPr>
          <w:rStyle w:val="eop"/>
          <w:rFonts w:asciiTheme="majorHAnsi" w:eastAsia="Calibri" w:hAnsiTheme="majorHAnsi" w:cstheme="majorHAnsi"/>
          <w:sz w:val="22"/>
          <w:szCs w:val="22"/>
        </w:rPr>
        <w:t> </w:t>
      </w:r>
    </w:p>
    <w:p w14:paraId="06DE03C3" w14:textId="77777777" w:rsidR="00BA5188" w:rsidRPr="00BA5188" w:rsidRDefault="00BA5188" w:rsidP="00BA5188">
      <w:pPr>
        <w:pStyle w:val="paragraph"/>
        <w:spacing w:before="0" w:beforeAutospacing="0" w:after="0" w:afterAutospacing="0"/>
        <w:textAlignment w:val="baseline"/>
        <w:rPr>
          <w:rFonts w:asciiTheme="majorHAnsi" w:hAnsiTheme="majorHAnsi" w:cstheme="majorHAnsi"/>
          <w:sz w:val="18"/>
          <w:szCs w:val="18"/>
        </w:rPr>
      </w:pPr>
      <w:r w:rsidRPr="00BA5188">
        <w:rPr>
          <w:rStyle w:val="normaltextrun"/>
          <w:rFonts w:asciiTheme="majorHAnsi" w:hAnsiTheme="majorHAnsi" w:cstheme="majorHAnsi"/>
          <w:sz w:val="22"/>
          <w:szCs w:val="22"/>
        </w:rPr>
        <w:t>1 x Independent Branch’s Lead Optometrist/Business Owner/Senior Responsible Person per Health Board area</w:t>
      </w:r>
      <w:r w:rsidRPr="00BA5188">
        <w:rPr>
          <w:rStyle w:val="eop"/>
          <w:rFonts w:asciiTheme="majorHAnsi" w:eastAsia="Calibri" w:hAnsiTheme="majorHAnsi" w:cstheme="majorHAnsi"/>
          <w:sz w:val="22"/>
          <w:szCs w:val="22"/>
        </w:rPr>
        <w:t> </w:t>
      </w:r>
    </w:p>
    <w:p w14:paraId="0E42F1DC" w14:textId="77777777" w:rsidR="00BA5188" w:rsidRPr="00BA5188" w:rsidRDefault="00BA5188" w:rsidP="00BA5188">
      <w:pPr>
        <w:pStyle w:val="paragraph"/>
        <w:spacing w:before="0" w:beforeAutospacing="0" w:after="0" w:afterAutospacing="0"/>
        <w:textAlignment w:val="baseline"/>
        <w:rPr>
          <w:rFonts w:asciiTheme="majorHAnsi" w:hAnsiTheme="majorHAnsi" w:cstheme="majorHAnsi"/>
          <w:sz w:val="18"/>
          <w:szCs w:val="18"/>
        </w:rPr>
      </w:pPr>
      <w:r w:rsidRPr="00BA5188">
        <w:rPr>
          <w:rStyle w:val="normaltextrun"/>
          <w:rFonts w:asciiTheme="majorHAnsi" w:hAnsiTheme="majorHAnsi" w:cstheme="majorHAnsi"/>
          <w:sz w:val="22"/>
          <w:szCs w:val="22"/>
        </w:rPr>
        <w:t>1 x Non-Independent Branch’s Lead Optometrist/Senior Responsible Person per Health Board area</w:t>
      </w:r>
      <w:r w:rsidRPr="00BA5188">
        <w:rPr>
          <w:rStyle w:val="eop"/>
          <w:rFonts w:asciiTheme="majorHAnsi" w:eastAsia="Calibri" w:hAnsiTheme="majorHAnsi" w:cstheme="majorHAnsi"/>
          <w:sz w:val="22"/>
          <w:szCs w:val="22"/>
        </w:rPr>
        <w:t> </w:t>
      </w:r>
    </w:p>
    <w:p w14:paraId="39454A3B" w14:textId="77777777" w:rsidR="00BA5188" w:rsidRPr="00BA5188" w:rsidRDefault="00BA5188" w:rsidP="00BA5188">
      <w:pPr>
        <w:pStyle w:val="paragraph"/>
        <w:spacing w:before="0" w:beforeAutospacing="0" w:after="0" w:afterAutospacing="0"/>
        <w:jc w:val="right"/>
        <w:textAlignment w:val="baseline"/>
        <w:rPr>
          <w:rFonts w:asciiTheme="majorHAnsi" w:hAnsiTheme="majorHAnsi" w:cstheme="majorHAnsi"/>
          <w:sz w:val="18"/>
          <w:szCs w:val="18"/>
        </w:rPr>
      </w:pPr>
      <w:r w:rsidRPr="00BA5188">
        <w:rPr>
          <w:rStyle w:val="normaltextrun"/>
          <w:rFonts w:asciiTheme="majorHAnsi" w:hAnsiTheme="majorHAnsi" w:cstheme="majorHAnsi"/>
          <w:b/>
          <w:bCs/>
          <w:i/>
          <w:iCs/>
          <w:sz w:val="22"/>
          <w:szCs w:val="22"/>
        </w:rPr>
        <w:t>Phase 1 TOTAL: Maximum 14 Users (2/health board)</w:t>
      </w:r>
      <w:r w:rsidRPr="00BA5188">
        <w:rPr>
          <w:rStyle w:val="eop"/>
          <w:rFonts w:asciiTheme="majorHAnsi" w:eastAsia="Calibri" w:hAnsiTheme="majorHAnsi" w:cstheme="majorHAnsi"/>
          <w:sz w:val="22"/>
          <w:szCs w:val="22"/>
        </w:rPr>
        <w:t> </w:t>
      </w:r>
    </w:p>
    <w:p w14:paraId="323D93F3" w14:textId="77777777" w:rsidR="00BA5188" w:rsidRDefault="00BA5188" w:rsidP="00BA5188">
      <w:pPr>
        <w:pStyle w:val="paragraph"/>
        <w:spacing w:before="0" w:beforeAutospacing="0" w:after="0" w:afterAutospacing="0"/>
        <w:textAlignment w:val="baseline"/>
        <w:rPr>
          <w:rStyle w:val="eop"/>
          <w:rFonts w:asciiTheme="majorHAnsi" w:eastAsia="Calibri" w:hAnsiTheme="majorHAnsi" w:cstheme="majorHAnsi"/>
          <w:sz w:val="22"/>
          <w:szCs w:val="22"/>
        </w:rPr>
      </w:pPr>
      <w:r w:rsidRPr="00BA5188">
        <w:rPr>
          <w:rStyle w:val="eop"/>
          <w:rFonts w:asciiTheme="majorHAnsi" w:eastAsia="Calibri" w:hAnsiTheme="majorHAnsi" w:cstheme="majorHAnsi"/>
          <w:sz w:val="22"/>
          <w:szCs w:val="22"/>
        </w:rPr>
        <w:t> </w:t>
      </w:r>
    </w:p>
    <w:p w14:paraId="370F5332" w14:textId="77777777" w:rsidR="00BA5188" w:rsidRPr="00BA5188" w:rsidRDefault="00BA5188" w:rsidP="00BA5188">
      <w:pPr>
        <w:pStyle w:val="paragraph"/>
        <w:spacing w:before="0" w:beforeAutospacing="0" w:after="0" w:afterAutospacing="0"/>
        <w:textAlignment w:val="baseline"/>
        <w:rPr>
          <w:rFonts w:asciiTheme="majorHAnsi" w:hAnsiTheme="majorHAnsi" w:cstheme="majorHAnsi"/>
          <w:sz w:val="18"/>
          <w:szCs w:val="18"/>
        </w:rPr>
      </w:pPr>
    </w:p>
    <w:p w14:paraId="7F6194EF" w14:textId="77777777" w:rsidR="00BA5188" w:rsidRPr="00BA5188" w:rsidRDefault="00BA5188" w:rsidP="00BA5188">
      <w:pPr>
        <w:pStyle w:val="paragraph"/>
        <w:spacing w:before="0" w:beforeAutospacing="0" w:after="0" w:afterAutospacing="0"/>
        <w:textAlignment w:val="baseline"/>
        <w:rPr>
          <w:rFonts w:asciiTheme="majorHAnsi" w:hAnsiTheme="majorHAnsi" w:cstheme="majorHAnsi"/>
          <w:sz w:val="18"/>
          <w:szCs w:val="18"/>
        </w:rPr>
      </w:pPr>
      <w:r w:rsidRPr="00BA5188">
        <w:rPr>
          <w:rStyle w:val="normaltextrun"/>
          <w:rFonts w:asciiTheme="majorHAnsi" w:hAnsiTheme="majorHAnsi" w:cstheme="majorHAnsi"/>
          <w:b/>
          <w:bCs/>
          <w:sz w:val="22"/>
          <w:szCs w:val="22"/>
        </w:rPr>
        <w:t>Phase 2: Extension to Proof of Concept (Wks2-3)</w:t>
      </w:r>
      <w:r w:rsidRPr="00BA5188">
        <w:rPr>
          <w:rStyle w:val="eop"/>
          <w:rFonts w:asciiTheme="majorHAnsi" w:eastAsia="Calibri" w:hAnsiTheme="majorHAnsi" w:cstheme="majorHAnsi"/>
          <w:sz w:val="22"/>
          <w:szCs w:val="22"/>
        </w:rPr>
        <w:t> </w:t>
      </w:r>
    </w:p>
    <w:p w14:paraId="5D9B95D9" w14:textId="77777777" w:rsidR="00BA5188" w:rsidRPr="00BA5188" w:rsidRDefault="00BA5188" w:rsidP="00BA5188">
      <w:pPr>
        <w:pStyle w:val="paragraph"/>
        <w:spacing w:before="0" w:beforeAutospacing="0" w:after="0" w:afterAutospacing="0"/>
        <w:textAlignment w:val="baseline"/>
        <w:rPr>
          <w:rFonts w:asciiTheme="majorHAnsi" w:hAnsiTheme="majorHAnsi" w:cstheme="majorHAnsi"/>
          <w:sz w:val="18"/>
          <w:szCs w:val="18"/>
        </w:rPr>
      </w:pPr>
      <w:r w:rsidRPr="00BA5188">
        <w:rPr>
          <w:rStyle w:val="normaltextrun"/>
          <w:rFonts w:asciiTheme="majorHAnsi" w:hAnsiTheme="majorHAnsi" w:cstheme="majorHAnsi"/>
          <w:sz w:val="22"/>
          <w:szCs w:val="22"/>
        </w:rPr>
        <w:t>A Branch Generic/Shared Mailbox, if required, for those branches onboarded in Phase 1</w:t>
      </w:r>
      <w:r w:rsidRPr="00BA5188">
        <w:rPr>
          <w:rStyle w:val="eop"/>
          <w:rFonts w:asciiTheme="majorHAnsi" w:eastAsia="Calibri" w:hAnsiTheme="majorHAnsi" w:cstheme="majorHAnsi"/>
          <w:sz w:val="22"/>
          <w:szCs w:val="22"/>
        </w:rPr>
        <w:t> </w:t>
      </w:r>
    </w:p>
    <w:p w14:paraId="34D09DF1" w14:textId="77777777" w:rsidR="00BA5188" w:rsidRPr="00BA5188" w:rsidRDefault="00BA5188" w:rsidP="00BA5188">
      <w:pPr>
        <w:pStyle w:val="paragraph"/>
        <w:numPr>
          <w:ilvl w:val="0"/>
          <w:numId w:val="21"/>
        </w:numPr>
        <w:tabs>
          <w:tab w:val="clear" w:pos="720"/>
          <w:tab w:val="num" w:pos="0"/>
        </w:tabs>
        <w:spacing w:before="0" w:beforeAutospacing="0" w:after="0" w:afterAutospacing="0"/>
        <w:ind w:left="1080" w:firstLine="0"/>
        <w:textAlignment w:val="baseline"/>
        <w:rPr>
          <w:rFonts w:asciiTheme="majorHAnsi" w:hAnsiTheme="majorHAnsi" w:cstheme="majorHAnsi"/>
          <w:sz w:val="22"/>
          <w:szCs w:val="22"/>
        </w:rPr>
      </w:pPr>
      <w:r w:rsidRPr="00BA5188">
        <w:rPr>
          <w:rStyle w:val="normaltextrun"/>
          <w:rFonts w:asciiTheme="majorHAnsi" w:hAnsiTheme="majorHAnsi" w:cstheme="majorHAnsi"/>
          <w:sz w:val="22"/>
          <w:szCs w:val="22"/>
        </w:rPr>
        <w:t>Branch Generic/Shared Mailboxes will need to have the Phase 1 Lead Optometrist/Business Owner/Senior Responsible Person of the mailbox added as the owner of the Shared Mailbox</w:t>
      </w:r>
      <w:r w:rsidRPr="00BA5188">
        <w:rPr>
          <w:rStyle w:val="eop"/>
          <w:rFonts w:asciiTheme="majorHAnsi" w:eastAsia="Calibri" w:hAnsiTheme="majorHAnsi" w:cstheme="majorHAnsi"/>
          <w:sz w:val="22"/>
          <w:szCs w:val="22"/>
        </w:rPr>
        <w:t> </w:t>
      </w:r>
    </w:p>
    <w:p w14:paraId="424806E9" w14:textId="77777777" w:rsidR="00BA5188" w:rsidRPr="00BA5188" w:rsidRDefault="00BA5188" w:rsidP="00BA5188">
      <w:pPr>
        <w:pStyle w:val="paragraph"/>
        <w:numPr>
          <w:ilvl w:val="0"/>
          <w:numId w:val="21"/>
        </w:numPr>
        <w:tabs>
          <w:tab w:val="clear" w:pos="720"/>
          <w:tab w:val="num" w:pos="0"/>
        </w:tabs>
        <w:spacing w:before="0" w:beforeAutospacing="0" w:after="0" w:afterAutospacing="0"/>
        <w:ind w:left="1080" w:firstLine="0"/>
        <w:textAlignment w:val="baseline"/>
        <w:rPr>
          <w:rFonts w:asciiTheme="majorHAnsi" w:hAnsiTheme="majorHAnsi" w:cstheme="majorHAnsi"/>
          <w:sz w:val="22"/>
          <w:szCs w:val="22"/>
        </w:rPr>
      </w:pPr>
      <w:r w:rsidRPr="00BA5188">
        <w:rPr>
          <w:rStyle w:val="normaltextrun"/>
          <w:rFonts w:asciiTheme="majorHAnsi" w:hAnsiTheme="majorHAnsi" w:cstheme="majorHAnsi"/>
          <w:sz w:val="22"/>
          <w:szCs w:val="22"/>
        </w:rPr>
        <w:t>A maximum of 2 admin users per branch (identified by the Lead Optometrist/Business Owner/Senior Responsible Person of the Phase 1 Branch) for the purposes of helping the Lead Optometrist/Business Owner/Senior Responsible Person with Branch Generic/shared mailbox administration.</w:t>
      </w:r>
      <w:r w:rsidRPr="00BA5188">
        <w:rPr>
          <w:rStyle w:val="eop"/>
          <w:rFonts w:asciiTheme="majorHAnsi" w:eastAsia="Calibri" w:hAnsiTheme="majorHAnsi" w:cstheme="majorHAnsi"/>
          <w:sz w:val="22"/>
          <w:szCs w:val="22"/>
        </w:rPr>
        <w:t> </w:t>
      </w:r>
    </w:p>
    <w:p w14:paraId="603DE2BF" w14:textId="77777777" w:rsidR="00BA5188" w:rsidRPr="00BA5188" w:rsidRDefault="00BA5188" w:rsidP="00BA5188">
      <w:pPr>
        <w:pStyle w:val="paragraph"/>
        <w:spacing w:before="0" w:beforeAutospacing="0" w:after="0" w:afterAutospacing="0"/>
        <w:jc w:val="right"/>
        <w:textAlignment w:val="baseline"/>
        <w:rPr>
          <w:rFonts w:asciiTheme="majorHAnsi" w:hAnsiTheme="majorHAnsi" w:cstheme="majorHAnsi"/>
          <w:sz w:val="18"/>
          <w:szCs w:val="18"/>
        </w:rPr>
      </w:pPr>
      <w:r w:rsidRPr="00BA5188">
        <w:rPr>
          <w:rStyle w:val="normaltextrun"/>
          <w:rFonts w:asciiTheme="majorHAnsi" w:hAnsiTheme="majorHAnsi" w:cstheme="majorHAnsi"/>
          <w:b/>
          <w:bCs/>
          <w:i/>
          <w:iCs/>
          <w:sz w:val="22"/>
          <w:szCs w:val="22"/>
        </w:rPr>
        <w:t>Phase 2 TOTAL: Maximum of 28 Users (4/health board) and 14 Shared mailboxes (2/health board)</w:t>
      </w:r>
      <w:r w:rsidRPr="00BA5188">
        <w:rPr>
          <w:rStyle w:val="eop"/>
          <w:rFonts w:asciiTheme="majorHAnsi" w:eastAsia="Calibri" w:hAnsiTheme="majorHAnsi" w:cstheme="majorHAnsi"/>
          <w:sz w:val="22"/>
          <w:szCs w:val="22"/>
        </w:rPr>
        <w:t> </w:t>
      </w:r>
    </w:p>
    <w:p w14:paraId="4130ABE1" w14:textId="77777777" w:rsidR="00BA5188" w:rsidRPr="00BA5188" w:rsidRDefault="00BA5188" w:rsidP="00BA5188">
      <w:pPr>
        <w:pStyle w:val="paragraph"/>
        <w:spacing w:before="0" w:beforeAutospacing="0" w:after="0" w:afterAutospacing="0"/>
        <w:textAlignment w:val="baseline"/>
        <w:rPr>
          <w:rFonts w:asciiTheme="majorHAnsi" w:hAnsiTheme="majorHAnsi" w:cstheme="majorHAnsi"/>
          <w:sz w:val="18"/>
          <w:szCs w:val="18"/>
        </w:rPr>
      </w:pPr>
      <w:r w:rsidRPr="00BA5188">
        <w:rPr>
          <w:rStyle w:val="eop"/>
          <w:rFonts w:asciiTheme="majorHAnsi" w:eastAsia="Calibri" w:hAnsiTheme="majorHAnsi" w:cstheme="majorHAnsi"/>
          <w:sz w:val="22"/>
          <w:szCs w:val="22"/>
        </w:rPr>
        <w:t> </w:t>
      </w:r>
    </w:p>
    <w:p w14:paraId="033E9F33" w14:textId="77777777" w:rsidR="00BA5188" w:rsidRPr="00BA5188" w:rsidRDefault="00BA5188" w:rsidP="00BA5188">
      <w:pPr>
        <w:pStyle w:val="paragraph"/>
        <w:spacing w:before="0" w:beforeAutospacing="0" w:after="0" w:afterAutospacing="0"/>
        <w:jc w:val="center"/>
        <w:textAlignment w:val="baseline"/>
        <w:rPr>
          <w:rFonts w:asciiTheme="majorHAnsi" w:hAnsiTheme="majorHAnsi" w:cstheme="majorHAnsi"/>
          <w:sz w:val="18"/>
          <w:szCs w:val="18"/>
        </w:rPr>
      </w:pPr>
      <w:r w:rsidRPr="00BA5188">
        <w:rPr>
          <w:rStyle w:val="normaltextrun"/>
          <w:rFonts w:asciiTheme="majorHAnsi" w:hAnsiTheme="majorHAnsi" w:cstheme="majorHAnsi"/>
          <w:b/>
          <w:bCs/>
          <w:color w:val="2C3E72"/>
          <w:sz w:val="22"/>
          <w:szCs w:val="22"/>
        </w:rPr>
        <w:t>TOTAL (Phase 1+2): Maximum of 42 Users and 14 Shared Mailboxes</w:t>
      </w:r>
      <w:r w:rsidRPr="00BA5188">
        <w:rPr>
          <w:rStyle w:val="eop"/>
          <w:rFonts w:asciiTheme="majorHAnsi" w:eastAsia="Calibri" w:hAnsiTheme="majorHAnsi" w:cstheme="majorHAnsi"/>
          <w:color w:val="2C3E72"/>
          <w:sz w:val="22"/>
          <w:szCs w:val="22"/>
        </w:rPr>
        <w:t> </w:t>
      </w:r>
    </w:p>
    <w:p w14:paraId="146E0D72" w14:textId="77777777" w:rsidR="00BA5188" w:rsidRPr="00BA5188" w:rsidRDefault="00BA5188" w:rsidP="00BA5188">
      <w:pPr>
        <w:pStyle w:val="paragraph"/>
        <w:spacing w:before="0" w:beforeAutospacing="0" w:after="0" w:afterAutospacing="0"/>
        <w:textAlignment w:val="baseline"/>
        <w:rPr>
          <w:rFonts w:asciiTheme="majorHAnsi" w:hAnsiTheme="majorHAnsi" w:cstheme="majorHAnsi"/>
          <w:sz w:val="18"/>
          <w:szCs w:val="18"/>
        </w:rPr>
      </w:pPr>
      <w:r w:rsidRPr="00BA5188">
        <w:rPr>
          <w:rStyle w:val="eop"/>
          <w:rFonts w:asciiTheme="majorHAnsi" w:eastAsia="Calibri" w:hAnsiTheme="majorHAnsi" w:cstheme="majorHAnsi"/>
          <w:sz w:val="22"/>
          <w:szCs w:val="22"/>
        </w:rPr>
        <w:lastRenderedPageBreak/>
        <w:t> </w:t>
      </w:r>
    </w:p>
    <w:p w14:paraId="5D067E72" w14:textId="77777777" w:rsidR="00BA5188" w:rsidRPr="00BA5188" w:rsidRDefault="00BA5188" w:rsidP="00BA5188">
      <w:pPr>
        <w:pStyle w:val="paragraph"/>
        <w:spacing w:before="0" w:beforeAutospacing="0" w:after="0" w:afterAutospacing="0"/>
        <w:textAlignment w:val="baseline"/>
        <w:rPr>
          <w:rFonts w:asciiTheme="majorHAnsi" w:hAnsiTheme="majorHAnsi" w:cstheme="majorHAnsi"/>
          <w:sz w:val="18"/>
          <w:szCs w:val="18"/>
        </w:rPr>
      </w:pPr>
      <w:r w:rsidRPr="00BA5188">
        <w:rPr>
          <w:rStyle w:val="normaltextrun"/>
          <w:rFonts w:asciiTheme="majorHAnsi" w:hAnsiTheme="majorHAnsi" w:cstheme="majorHAnsi"/>
          <w:b/>
          <w:bCs/>
          <w:sz w:val="22"/>
          <w:szCs w:val="22"/>
        </w:rPr>
        <w:t>Phase 3: Early Adopter (Wks4-8 + 1 Week Contingency)</w:t>
      </w:r>
      <w:r w:rsidRPr="00BA5188">
        <w:rPr>
          <w:rStyle w:val="eop"/>
          <w:rFonts w:asciiTheme="majorHAnsi" w:eastAsia="Calibri" w:hAnsiTheme="majorHAnsi" w:cstheme="majorHAnsi"/>
          <w:sz w:val="22"/>
          <w:szCs w:val="22"/>
        </w:rPr>
        <w:t> </w:t>
      </w:r>
    </w:p>
    <w:p w14:paraId="5D2DB673" w14:textId="77777777" w:rsidR="00BA5188" w:rsidRPr="00BA5188" w:rsidRDefault="00BA5188" w:rsidP="00BA5188">
      <w:pPr>
        <w:pStyle w:val="paragraph"/>
        <w:spacing w:before="0" w:beforeAutospacing="0" w:after="0" w:afterAutospacing="0"/>
        <w:textAlignment w:val="baseline"/>
        <w:rPr>
          <w:rFonts w:asciiTheme="majorHAnsi" w:hAnsiTheme="majorHAnsi" w:cstheme="majorHAnsi"/>
          <w:sz w:val="18"/>
          <w:szCs w:val="18"/>
        </w:rPr>
      </w:pPr>
      <w:r w:rsidRPr="00BA5188">
        <w:rPr>
          <w:rStyle w:val="normaltextrun"/>
          <w:rFonts w:asciiTheme="majorHAnsi" w:hAnsiTheme="majorHAnsi" w:cstheme="majorHAnsi"/>
          <w:sz w:val="22"/>
          <w:szCs w:val="22"/>
        </w:rPr>
        <w:t>No more than a total of 44 users per Health Board area</w:t>
      </w:r>
      <w:r w:rsidRPr="00BA5188">
        <w:rPr>
          <w:rStyle w:val="eop"/>
          <w:rFonts w:asciiTheme="majorHAnsi" w:eastAsia="Calibri" w:hAnsiTheme="majorHAnsi" w:cstheme="majorHAnsi"/>
          <w:sz w:val="22"/>
          <w:szCs w:val="22"/>
        </w:rPr>
        <w:t> </w:t>
      </w:r>
    </w:p>
    <w:p w14:paraId="3DBD4E37" w14:textId="77777777" w:rsidR="00BA5188" w:rsidRPr="00BA5188" w:rsidRDefault="00BA5188" w:rsidP="00BA5188">
      <w:pPr>
        <w:pStyle w:val="paragraph"/>
        <w:numPr>
          <w:ilvl w:val="0"/>
          <w:numId w:val="22"/>
        </w:numPr>
        <w:tabs>
          <w:tab w:val="clear" w:pos="720"/>
          <w:tab w:val="num" w:pos="0"/>
        </w:tabs>
        <w:spacing w:before="0" w:beforeAutospacing="0" w:after="0" w:afterAutospacing="0"/>
        <w:ind w:left="1080" w:firstLine="0"/>
        <w:textAlignment w:val="baseline"/>
        <w:rPr>
          <w:rFonts w:asciiTheme="majorHAnsi" w:hAnsiTheme="majorHAnsi" w:cstheme="majorHAnsi"/>
          <w:sz w:val="22"/>
          <w:szCs w:val="22"/>
        </w:rPr>
      </w:pPr>
      <w:r w:rsidRPr="00BA5188">
        <w:rPr>
          <w:rStyle w:val="normaltextrun"/>
          <w:rFonts w:asciiTheme="majorHAnsi" w:hAnsiTheme="majorHAnsi" w:cstheme="majorHAnsi"/>
          <w:sz w:val="22"/>
          <w:szCs w:val="22"/>
        </w:rPr>
        <w:t>Must be a mix of Independents and non-Independent Branches </w:t>
      </w:r>
      <w:r w:rsidRPr="00BA5188">
        <w:rPr>
          <w:rStyle w:val="eop"/>
          <w:rFonts w:asciiTheme="majorHAnsi" w:eastAsia="Calibri" w:hAnsiTheme="majorHAnsi" w:cstheme="majorHAnsi"/>
          <w:sz w:val="22"/>
          <w:szCs w:val="22"/>
        </w:rPr>
        <w:t> </w:t>
      </w:r>
    </w:p>
    <w:p w14:paraId="226E7829" w14:textId="77777777" w:rsidR="00BA5188" w:rsidRPr="00BA5188" w:rsidRDefault="00BA5188" w:rsidP="00BA5188">
      <w:pPr>
        <w:pStyle w:val="paragraph"/>
        <w:numPr>
          <w:ilvl w:val="0"/>
          <w:numId w:val="22"/>
        </w:numPr>
        <w:tabs>
          <w:tab w:val="clear" w:pos="720"/>
          <w:tab w:val="num" w:pos="0"/>
        </w:tabs>
        <w:spacing w:before="0" w:beforeAutospacing="0" w:after="0" w:afterAutospacing="0"/>
        <w:ind w:left="1080" w:firstLine="0"/>
        <w:textAlignment w:val="baseline"/>
        <w:rPr>
          <w:rFonts w:asciiTheme="majorHAnsi" w:hAnsiTheme="majorHAnsi" w:cstheme="majorHAnsi"/>
          <w:sz w:val="22"/>
          <w:szCs w:val="22"/>
        </w:rPr>
      </w:pPr>
      <w:r w:rsidRPr="00BA5188">
        <w:rPr>
          <w:rStyle w:val="normaltextrun"/>
          <w:rFonts w:asciiTheme="majorHAnsi" w:hAnsiTheme="majorHAnsi" w:cstheme="majorHAnsi"/>
          <w:sz w:val="22"/>
          <w:szCs w:val="22"/>
        </w:rPr>
        <w:t>Those Branches selected must include a Senior Responsible Person/Lead Optometrist/Business Owner as a minimum (unless the Branch selected already has a Senior Responsible Person/Lead Optometrist/Business Owner from Phase 1 with an account).</w:t>
      </w:r>
      <w:r w:rsidRPr="00BA5188">
        <w:rPr>
          <w:rStyle w:val="eop"/>
          <w:rFonts w:asciiTheme="majorHAnsi" w:eastAsia="Calibri" w:hAnsiTheme="majorHAnsi" w:cstheme="majorHAnsi"/>
          <w:sz w:val="22"/>
          <w:szCs w:val="22"/>
        </w:rPr>
        <w:t> </w:t>
      </w:r>
    </w:p>
    <w:p w14:paraId="0304911E" w14:textId="77777777" w:rsidR="00BA5188" w:rsidRPr="00BA5188" w:rsidRDefault="00BA5188" w:rsidP="00BA5188">
      <w:pPr>
        <w:pStyle w:val="paragraph"/>
        <w:numPr>
          <w:ilvl w:val="0"/>
          <w:numId w:val="22"/>
        </w:numPr>
        <w:tabs>
          <w:tab w:val="clear" w:pos="720"/>
          <w:tab w:val="num" w:pos="0"/>
        </w:tabs>
        <w:spacing w:before="0" w:beforeAutospacing="0" w:after="0" w:afterAutospacing="0"/>
        <w:ind w:left="1080" w:firstLine="0"/>
        <w:textAlignment w:val="baseline"/>
        <w:rPr>
          <w:rFonts w:asciiTheme="majorHAnsi" w:hAnsiTheme="majorHAnsi" w:cstheme="majorHAnsi"/>
          <w:sz w:val="22"/>
          <w:szCs w:val="22"/>
        </w:rPr>
      </w:pPr>
      <w:r w:rsidRPr="00BA5188">
        <w:rPr>
          <w:rStyle w:val="normaltextrun"/>
          <w:rFonts w:asciiTheme="majorHAnsi" w:hAnsiTheme="majorHAnsi" w:cstheme="majorHAnsi"/>
          <w:sz w:val="22"/>
          <w:szCs w:val="22"/>
        </w:rPr>
        <w:t>Those Branches selected can include a Branch Generic/Shared Mailbox, if required</w:t>
      </w:r>
      <w:r w:rsidRPr="00BA5188">
        <w:rPr>
          <w:rStyle w:val="eop"/>
          <w:rFonts w:asciiTheme="majorHAnsi" w:eastAsia="Calibri" w:hAnsiTheme="majorHAnsi" w:cstheme="majorHAnsi"/>
          <w:sz w:val="22"/>
          <w:szCs w:val="22"/>
        </w:rPr>
        <w:t> </w:t>
      </w:r>
    </w:p>
    <w:p w14:paraId="613FE5AB" w14:textId="77777777" w:rsidR="00BA5188" w:rsidRPr="00BA5188" w:rsidRDefault="00BA5188" w:rsidP="00BA5188">
      <w:pPr>
        <w:pStyle w:val="paragraph"/>
        <w:numPr>
          <w:ilvl w:val="0"/>
          <w:numId w:val="22"/>
        </w:numPr>
        <w:tabs>
          <w:tab w:val="clear" w:pos="720"/>
          <w:tab w:val="num" w:pos="0"/>
        </w:tabs>
        <w:spacing w:before="0" w:beforeAutospacing="0" w:after="0" w:afterAutospacing="0"/>
        <w:ind w:left="1080" w:firstLine="0"/>
        <w:textAlignment w:val="baseline"/>
        <w:rPr>
          <w:rFonts w:asciiTheme="majorHAnsi" w:hAnsiTheme="majorHAnsi" w:cstheme="majorHAnsi"/>
          <w:sz w:val="22"/>
          <w:szCs w:val="22"/>
        </w:rPr>
      </w:pPr>
      <w:r w:rsidRPr="00BA5188">
        <w:rPr>
          <w:rStyle w:val="normaltextrun"/>
          <w:rFonts w:asciiTheme="majorHAnsi" w:hAnsiTheme="majorHAnsi" w:cstheme="majorHAnsi"/>
          <w:sz w:val="22"/>
          <w:szCs w:val="22"/>
        </w:rPr>
        <w:t>Branch Generic/Shared Mailboxes will need to have the Phase 1 Lead Optometrist/Business Owner/Senior Responsible Person of the mailbox added as the owner of the Shared Mailbox</w:t>
      </w:r>
      <w:r w:rsidRPr="00BA5188">
        <w:rPr>
          <w:rStyle w:val="eop"/>
          <w:rFonts w:asciiTheme="majorHAnsi" w:eastAsia="Calibri" w:hAnsiTheme="majorHAnsi" w:cstheme="majorHAnsi"/>
          <w:sz w:val="22"/>
          <w:szCs w:val="22"/>
        </w:rPr>
        <w:t> </w:t>
      </w:r>
    </w:p>
    <w:p w14:paraId="6B5AACAF" w14:textId="77777777" w:rsidR="00BA5188" w:rsidRPr="00BA5188" w:rsidRDefault="00BA5188" w:rsidP="00BA5188">
      <w:pPr>
        <w:pStyle w:val="paragraph"/>
        <w:numPr>
          <w:ilvl w:val="0"/>
          <w:numId w:val="22"/>
        </w:numPr>
        <w:tabs>
          <w:tab w:val="clear" w:pos="720"/>
          <w:tab w:val="num" w:pos="0"/>
        </w:tabs>
        <w:spacing w:before="0" w:beforeAutospacing="0" w:after="0" w:afterAutospacing="0"/>
        <w:ind w:left="1080" w:firstLine="0"/>
        <w:textAlignment w:val="baseline"/>
        <w:rPr>
          <w:rFonts w:asciiTheme="majorHAnsi" w:hAnsiTheme="majorHAnsi" w:cstheme="majorHAnsi"/>
          <w:sz w:val="22"/>
          <w:szCs w:val="22"/>
        </w:rPr>
      </w:pPr>
      <w:r w:rsidRPr="00BA5188">
        <w:rPr>
          <w:rStyle w:val="normaltextrun"/>
          <w:rFonts w:asciiTheme="majorHAnsi" w:hAnsiTheme="majorHAnsi" w:cstheme="majorHAnsi"/>
          <w:sz w:val="22"/>
          <w:szCs w:val="22"/>
        </w:rPr>
        <w:t>A maximum of 2 admin users per branch (identified by the Lead Optometrist/Business Owner/Senior Responsible Person of the Phase 1 Branch) for the purposes of helping the Lead Optometrist/Business Owner/Senior Responsible Person with Branch Generic/shared mailbox administration.</w:t>
      </w:r>
      <w:r w:rsidRPr="00BA5188">
        <w:rPr>
          <w:rStyle w:val="eop"/>
          <w:rFonts w:asciiTheme="majorHAnsi" w:eastAsia="Calibri" w:hAnsiTheme="majorHAnsi" w:cstheme="majorHAnsi"/>
          <w:sz w:val="22"/>
          <w:szCs w:val="22"/>
        </w:rPr>
        <w:t> </w:t>
      </w:r>
    </w:p>
    <w:p w14:paraId="109FA512" w14:textId="77777777" w:rsidR="00BA5188" w:rsidRPr="00BA5188" w:rsidRDefault="00BA5188" w:rsidP="00BA5188">
      <w:pPr>
        <w:pStyle w:val="paragraph"/>
        <w:spacing w:before="0" w:beforeAutospacing="0" w:after="0" w:afterAutospacing="0"/>
        <w:ind w:left="1440"/>
        <w:textAlignment w:val="baseline"/>
        <w:rPr>
          <w:rFonts w:asciiTheme="majorHAnsi" w:hAnsiTheme="majorHAnsi" w:cstheme="majorHAnsi"/>
          <w:sz w:val="18"/>
          <w:szCs w:val="18"/>
        </w:rPr>
      </w:pPr>
      <w:r w:rsidRPr="00BA5188">
        <w:rPr>
          <w:rStyle w:val="eop"/>
          <w:rFonts w:asciiTheme="majorHAnsi" w:eastAsia="Calibri" w:hAnsiTheme="majorHAnsi" w:cstheme="majorHAnsi"/>
          <w:sz w:val="22"/>
          <w:szCs w:val="22"/>
        </w:rPr>
        <w:t> </w:t>
      </w:r>
    </w:p>
    <w:p w14:paraId="578C61CE" w14:textId="77777777" w:rsidR="00BA5188" w:rsidRPr="00BA5188" w:rsidRDefault="00BA5188" w:rsidP="00BA5188">
      <w:pPr>
        <w:pStyle w:val="paragraph"/>
        <w:spacing w:before="0" w:beforeAutospacing="0" w:after="0" w:afterAutospacing="0"/>
        <w:textAlignment w:val="baseline"/>
        <w:rPr>
          <w:rFonts w:asciiTheme="majorHAnsi" w:hAnsiTheme="majorHAnsi" w:cstheme="majorHAnsi"/>
          <w:sz w:val="18"/>
          <w:szCs w:val="18"/>
        </w:rPr>
      </w:pPr>
      <w:r w:rsidRPr="00BA5188">
        <w:rPr>
          <w:rStyle w:val="eop"/>
          <w:rFonts w:asciiTheme="majorHAnsi" w:eastAsia="Calibri" w:hAnsiTheme="majorHAnsi" w:cstheme="majorHAnsi"/>
          <w:sz w:val="22"/>
          <w:szCs w:val="22"/>
        </w:rPr>
        <w:t> </w:t>
      </w:r>
    </w:p>
    <w:p w14:paraId="3F90F381" w14:textId="77777777" w:rsidR="00BA5188" w:rsidRPr="00BA5188" w:rsidRDefault="00BA5188" w:rsidP="00BA5188">
      <w:pPr>
        <w:pStyle w:val="paragraph"/>
        <w:spacing w:before="0" w:beforeAutospacing="0" w:after="0" w:afterAutospacing="0"/>
        <w:jc w:val="right"/>
        <w:textAlignment w:val="baseline"/>
        <w:rPr>
          <w:rFonts w:asciiTheme="majorHAnsi" w:hAnsiTheme="majorHAnsi" w:cstheme="majorHAnsi"/>
          <w:sz w:val="18"/>
          <w:szCs w:val="18"/>
        </w:rPr>
      </w:pPr>
      <w:r w:rsidRPr="00BA5188">
        <w:rPr>
          <w:rStyle w:val="normaltextrun"/>
          <w:rFonts w:asciiTheme="majorHAnsi" w:hAnsiTheme="majorHAnsi" w:cstheme="majorHAnsi"/>
          <w:b/>
          <w:bCs/>
          <w:sz w:val="22"/>
          <w:szCs w:val="22"/>
        </w:rPr>
        <w:t>TOTAL : Maximum 308 Users and TBC Shared mailboxes (should equate to &lt;400)</w:t>
      </w:r>
      <w:r w:rsidRPr="00BA5188">
        <w:rPr>
          <w:rStyle w:val="eop"/>
          <w:rFonts w:asciiTheme="majorHAnsi" w:eastAsia="Calibri" w:hAnsiTheme="majorHAnsi" w:cstheme="majorHAnsi"/>
          <w:sz w:val="22"/>
          <w:szCs w:val="22"/>
        </w:rPr>
        <w:t> </w:t>
      </w:r>
    </w:p>
    <w:p w14:paraId="36DA6345" w14:textId="77777777" w:rsidR="00BA5188" w:rsidRPr="00BA5188" w:rsidRDefault="00BA5188" w:rsidP="00BA5188">
      <w:pPr>
        <w:pStyle w:val="paragraph"/>
        <w:spacing w:before="0" w:beforeAutospacing="0" w:after="0" w:afterAutospacing="0"/>
        <w:textAlignment w:val="baseline"/>
        <w:rPr>
          <w:rFonts w:asciiTheme="majorHAnsi" w:hAnsiTheme="majorHAnsi" w:cstheme="majorHAnsi"/>
          <w:sz w:val="18"/>
          <w:szCs w:val="18"/>
        </w:rPr>
      </w:pPr>
      <w:r w:rsidRPr="00BA5188">
        <w:rPr>
          <w:rStyle w:val="eop"/>
          <w:rFonts w:asciiTheme="majorHAnsi" w:eastAsia="Calibri" w:hAnsiTheme="majorHAnsi" w:cstheme="majorHAnsi"/>
          <w:sz w:val="22"/>
          <w:szCs w:val="22"/>
        </w:rPr>
        <w:t> </w:t>
      </w:r>
    </w:p>
    <w:p w14:paraId="731F2BE0" w14:textId="77777777" w:rsidR="00BA5188" w:rsidRPr="00BA5188" w:rsidRDefault="00BA5188" w:rsidP="00BA5188">
      <w:pPr>
        <w:pStyle w:val="paragraph"/>
        <w:spacing w:before="0" w:beforeAutospacing="0" w:after="0" w:afterAutospacing="0"/>
        <w:jc w:val="center"/>
        <w:textAlignment w:val="baseline"/>
        <w:rPr>
          <w:rFonts w:asciiTheme="majorHAnsi" w:hAnsiTheme="majorHAnsi" w:cstheme="majorHAnsi"/>
          <w:sz w:val="18"/>
          <w:szCs w:val="18"/>
        </w:rPr>
      </w:pPr>
      <w:r w:rsidRPr="00BA5188">
        <w:rPr>
          <w:rStyle w:val="normaltextrun"/>
          <w:rFonts w:asciiTheme="majorHAnsi" w:hAnsiTheme="majorHAnsi" w:cstheme="majorHAnsi"/>
          <w:b/>
          <w:bCs/>
          <w:color w:val="2C3E72"/>
          <w:sz w:val="22"/>
          <w:szCs w:val="22"/>
        </w:rPr>
        <w:t>TOTAL (Phase 1+2+3): Maximum 350 Users and TBC Shared mailboxes</w:t>
      </w:r>
      <w:r w:rsidRPr="00BA5188">
        <w:rPr>
          <w:rStyle w:val="eop"/>
          <w:rFonts w:asciiTheme="majorHAnsi" w:eastAsia="Calibri" w:hAnsiTheme="majorHAnsi" w:cstheme="majorHAnsi"/>
          <w:color w:val="2C3E72"/>
          <w:sz w:val="22"/>
          <w:szCs w:val="22"/>
        </w:rPr>
        <w:t> </w:t>
      </w:r>
    </w:p>
    <w:p w14:paraId="0DE31A1A" w14:textId="77777777" w:rsidR="00BA5188" w:rsidRPr="00BA5188" w:rsidRDefault="00BA5188" w:rsidP="00BA5188">
      <w:pPr>
        <w:pStyle w:val="paragraph"/>
        <w:spacing w:before="0" w:beforeAutospacing="0" w:after="0" w:afterAutospacing="0"/>
        <w:textAlignment w:val="baseline"/>
        <w:rPr>
          <w:rFonts w:asciiTheme="majorHAnsi" w:hAnsiTheme="majorHAnsi" w:cstheme="majorHAnsi"/>
          <w:sz w:val="18"/>
          <w:szCs w:val="18"/>
        </w:rPr>
      </w:pPr>
      <w:r w:rsidRPr="00BA5188">
        <w:rPr>
          <w:rStyle w:val="eop"/>
          <w:rFonts w:asciiTheme="majorHAnsi" w:eastAsia="Calibri" w:hAnsiTheme="majorHAnsi" w:cstheme="majorHAnsi"/>
          <w:sz w:val="22"/>
          <w:szCs w:val="22"/>
        </w:rPr>
        <w:t> </w:t>
      </w:r>
    </w:p>
    <w:p w14:paraId="5C6D164F" w14:textId="77777777" w:rsidR="00BA5188" w:rsidRPr="00BA5188" w:rsidRDefault="00BA5188" w:rsidP="00BA5188">
      <w:pPr>
        <w:pStyle w:val="paragraph"/>
        <w:spacing w:before="0" w:beforeAutospacing="0" w:after="0" w:afterAutospacing="0"/>
        <w:textAlignment w:val="baseline"/>
        <w:rPr>
          <w:rFonts w:asciiTheme="majorHAnsi" w:hAnsiTheme="majorHAnsi" w:cstheme="majorHAnsi"/>
          <w:sz w:val="18"/>
          <w:szCs w:val="18"/>
        </w:rPr>
      </w:pPr>
      <w:r w:rsidRPr="00BA5188">
        <w:rPr>
          <w:rStyle w:val="eop"/>
          <w:rFonts w:asciiTheme="majorHAnsi" w:eastAsia="Calibri" w:hAnsiTheme="majorHAnsi" w:cstheme="majorHAnsi"/>
          <w:sz w:val="22"/>
          <w:szCs w:val="22"/>
        </w:rPr>
        <w:t> </w:t>
      </w:r>
    </w:p>
    <w:p w14:paraId="5FFDBDBF" w14:textId="77777777" w:rsidR="00BA5188" w:rsidRPr="00BA5188" w:rsidRDefault="00BA5188" w:rsidP="00BA5188">
      <w:pPr>
        <w:pStyle w:val="paragraph"/>
        <w:spacing w:before="0" w:beforeAutospacing="0" w:after="0" w:afterAutospacing="0"/>
        <w:textAlignment w:val="baseline"/>
        <w:rPr>
          <w:rFonts w:asciiTheme="majorHAnsi" w:hAnsiTheme="majorHAnsi" w:cstheme="majorHAnsi"/>
          <w:sz w:val="18"/>
          <w:szCs w:val="18"/>
        </w:rPr>
      </w:pPr>
      <w:r w:rsidRPr="00BA5188">
        <w:rPr>
          <w:rStyle w:val="normaltextrun"/>
          <w:rFonts w:asciiTheme="majorHAnsi" w:hAnsiTheme="majorHAnsi" w:cstheme="majorHAnsi"/>
          <w:b/>
          <w:bCs/>
          <w:sz w:val="22"/>
          <w:szCs w:val="22"/>
        </w:rPr>
        <w:t>Evaluation Complete (3-weeks post Pilot completion)</w:t>
      </w:r>
      <w:r w:rsidRPr="00BA5188">
        <w:rPr>
          <w:rStyle w:val="eop"/>
          <w:rFonts w:asciiTheme="majorHAnsi" w:eastAsia="Calibri" w:hAnsiTheme="majorHAnsi" w:cstheme="majorHAnsi"/>
          <w:sz w:val="22"/>
          <w:szCs w:val="22"/>
        </w:rPr>
        <w:t> </w:t>
      </w:r>
    </w:p>
    <w:p w14:paraId="24653B8E" w14:textId="77777777" w:rsidR="00BA5188" w:rsidRPr="00BA5188" w:rsidRDefault="00BA5188" w:rsidP="00BA5188">
      <w:pPr>
        <w:pStyle w:val="paragraph"/>
        <w:spacing w:before="0" w:beforeAutospacing="0" w:after="0" w:afterAutospacing="0"/>
        <w:textAlignment w:val="baseline"/>
        <w:rPr>
          <w:rFonts w:asciiTheme="majorHAnsi" w:hAnsiTheme="majorHAnsi" w:cstheme="majorHAnsi"/>
          <w:sz w:val="18"/>
          <w:szCs w:val="18"/>
        </w:rPr>
      </w:pPr>
      <w:r w:rsidRPr="00BA5188">
        <w:rPr>
          <w:rStyle w:val="normaltextrun"/>
          <w:rFonts w:asciiTheme="majorHAnsi" w:hAnsiTheme="majorHAnsi" w:cstheme="majorHAnsi"/>
          <w:sz w:val="22"/>
          <w:szCs w:val="22"/>
        </w:rPr>
        <w:t>Evaluation will be undertaken throughout the Pilot Phases with the aim in this Evaluation Complete phase of Producing an Evaluation Report.</w:t>
      </w:r>
      <w:r w:rsidRPr="00BA5188">
        <w:rPr>
          <w:rStyle w:val="eop"/>
          <w:rFonts w:asciiTheme="majorHAnsi" w:eastAsia="Calibri" w:hAnsiTheme="majorHAnsi" w:cstheme="majorHAnsi"/>
          <w:sz w:val="22"/>
          <w:szCs w:val="22"/>
        </w:rPr>
        <w:t> </w:t>
      </w:r>
    </w:p>
    <w:p w14:paraId="5AAA7107" w14:textId="77777777" w:rsidR="00BA5188" w:rsidRPr="00BA5188" w:rsidRDefault="00BA5188" w:rsidP="00BA5188">
      <w:pPr>
        <w:pStyle w:val="paragraph"/>
        <w:spacing w:before="0" w:beforeAutospacing="0" w:after="0" w:afterAutospacing="0"/>
        <w:textAlignment w:val="baseline"/>
        <w:rPr>
          <w:rFonts w:asciiTheme="majorHAnsi" w:hAnsiTheme="majorHAnsi" w:cstheme="majorHAnsi"/>
          <w:sz w:val="18"/>
          <w:szCs w:val="18"/>
        </w:rPr>
      </w:pPr>
      <w:r w:rsidRPr="00BA5188">
        <w:rPr>
          <w:rStyle w:val="eop"/>
          <w:rFonts w:asciiTheme="majorHAnsi" w:eastAsia="Calibri" w:hAnsiTheme="majorHAnsi" w:cstheme="majorHAnsi"/>
          <w:sz w:val="22"/>
          <w:szCs w:val="22"/>
        </w:rPr>
        <w:t> </w:t>
      </w:r>
    </w:p>
    <w:p w14:paraId="57BF0D75" w14:textId="77777777" w:rsidR="00BA5188" w:rsidRPr="00BA5188" w:rsidRDefault="00BA5188" w:rsidP="00BA5188">
      <w:pPr>
        <w:pStyle w:val="paragraph"/>
        <w:spacing w:before="0" w:beforeAutospacing="0" w:after="0" w:afterAutospacing="0"/>
        <w:textAlignment w:val="baseline"/>
        <w:rPr>
          <w:rFonts w:asciiTheme="majorHAnsi" w:hAnsiTheme="majorHAnsi" w:cstheme="majorHAnsi"/>
          <w:sz w:val="18"/>
          <w:szCs w:val="18"/>
        </w:rPr>
      </w:pPr>
      <w:r w:rsidRPr="00BA5188">
        <w:rPr>
          <w:rStyle w:val="normaltextrun"/>
          <w:rFonts w:asciiTheme="majorHAnsi" w:hAnsiTheme="majorHAnsi" w:cstheme="majorHAnsi"/>
          <w:sz w:val="22"/>
          <w:szCs w:val="22"/>
        </w:rPr>
        <w:t>The Evaluation Report will primarily inform the pace of full roll out based on how much effort and resources were required during Pilot to safely onboard this cohort of users in terms of training and support, as well as understanding if anticipated benefits outlined are likely to be enabled.</w:t>
      </w:r>
      <w:r w:rsidRPr="00BA5188">
        <w:rPr>
          <w:rStyle w:val="eop"/>
          <w:rFonts w:asciiTheme="majorHAnsi" w:eastAsia="Calibri" w:hAnsiTheme="majorHAnsi" w:cstheme="majorHAnsi"/>
          <w:sz w:val="22"/>
          <w:szCs w:val="22"/>
        </w:rPr>
        <w:t> </w:t>
      </w:r>
    </w:p>
    <w:p w14:paraId="06AD7756" w14:textId="77777777" w:rsidR="00BA5188" w:rsidRPr="00BA5188" w:rsidRDefault="00BA5188" w:rsidP="00BA5188">
      <w:pPr>
        <w:rPr>
          <w:lang w:val="en-GB"/>
        </w:rPr>
      </w:pPr>
    </w:p>
    <w:p w14:paraId="534F7168" w14:textId="63E766B2" w:rsidR="00BA5188" w:rsidRPr="00BA5188" w:rsidRDefault="00022897" w:rsidP="00BA5188">
      <w:pPr>
        <w:pStyle w:val="Heading1"/>
      </w:pPr>
      <w:bookmarkStart w:id="16" w:name="_Toc155605341"/>
      <w:r>
        <w:t>What will happen after the Pilot</w:t>
      </w:r>
      <w:r w:rsidR="00BA5188">
        <w:t>?</w:t>
      </w:r>
      <w:bookmarkEnd w:id="16"/>
    </w:p>
    <w:p w14:paraId="714FC006" w14:textId="77777777" w:rsidR="00F60621" w:rsidRPr="00F60621" w:rsidRDefault="00F60621" w:rsidP="00F60621">
      <w:pPr>
        <w:pStyle w:val="ListParagraph"/>
        <w:rPr>
          <w:lang w:val="en-GB"/>
        </w:rPr>
      </w:pPr>
      <w:r w:rsidRPr="00F60621">
        <w:rPr>
          <w:lang w:val="en-GB"/>
        </w:rPr>
        <w:t xml:space="preserve">Following Evaluation, the Project Team will seek to perform a Pilot review with participation from relevant parties involved.  The aim will be to understand and seek agreement on whether all objectives have been met and whether to close off the Pilot as a success.  Discussions should include whether any further phases or extension to piloting are needed to support the availability of any additional Microsoft 365 functionality and the approach that this should take. </w:t>
      </w:r>
    </w:p>
    <w:p w14:paraId="669D85A0" w14:textId="60D1E735" w:rsidR="00F60621" w:rsidRPr="00F60621" w:rsidRDefault="00F60621" w:rsidP="00F60621">
      <w:pPr>
        <w:pStyle w:val="ListParagraph"/>
        <w:rPr>
          <w:lang w:val="en-GB"/>
        </w:rPr>
      </w:pPr>
    </w:p>
    <w:p w14:paraId="441C2E1B" w14:textId="77777777" w:rsidR="00F60621" w:rsidRPr="00F60621" w:rsidRDefault="00F60621" w:rsidP="00F60621">
      <w:pPr>
        <w:pStyle w:val="ListParagraph"/>
        <w:rPr>
          <w:lang w:val="en-GB"/>
        </w:rPr>
      </w:pPr>
      <w:r w:rsidRPr="00F60621">
        <w:rPr>
          <w:lang w:val="en-GB"/>
        </w:rPr>
        <w:t xml:space="preserve">Following confirmation of successful Pilot Closure, the Project Team will seek a decision to extend the pilot/proceed to full rollout.  NB WIAG Assurance and the submission of a SCRR likely to be required at this stage. </w:t>
      </w:r>
    </w:p>
    <w:p w14:paraId="458E2529" w14:textId="6215CEF8" w:rsidR="00F60621" w:rsidRPr="00F60621" w:rsidRDefault="00F60621" w:rsidP="00F60621">
      <w:pPr>
        <w:pStyle w:val="ListParagraph"/>
        <w:rPr>
          <w:lang w:val="en-GB"/>
        </w:rPr>
      </w:pPr>
    </w:p>
    <w:p w14:paraId="09DBF3ED" w14:textId="7934805D" w:rsidR="009A380E" w:rsidRDefault="00F60621" w:rsidP="00F60621">
      <w:pPr>
        <w:pStyle w:val="ListParagraph"/>
        <w:rPr>
          <w:lang w:val="en-GB"/>
        </w:rPr>
      </w:pPr>
      <w:r w:rsidRPr="00F60621">
        <w:rPr>
          <w:lang w:val="en-GB"/>
        </w:rPr>
        <w:t>A schedule for full rollout/implementation will need to be agreed between all parties and provide as much equity as possible across all 7 Health Boards.</w:t>
      </w:r>
    </w:p>
    <w:p w14:paraId="7542D355" w14:textId="2E396B10" w:rsidR="009A380E" w:rsidRDefault="00BA5188" w:rsidP="009A380E">
      <w:pPr>
        <w:pStyle w:val="Heading1"/>
      </w:pPr>
      <w:bookmarkStart w:id="17" w:name="_Toc155605342"/>
      <w:r>
        <w:t>What is my role in the project?</w:t>
      </w:r>
      <w:bookmarkEnd w:id="17"/>
    </w:p>
    <w:p w14:paraId="0C251F20" w14:textId="45946DD0" w:rsidR="00F60621" w:rsidRPr="00F60621" w:rsidRDefault="00F60621" w:rsidP="00F60621">
      <w:pPr>
        <w:pStyle w:val="ListParagraph"/>
        <w:rPr>
          <w:lang w:val="en-GB"/>
        </w:rPr>
      </w:pPr>
      <w:r w:rsidRPr="00F60621">
        <w:rPr>
          <w:lang w:val="en-GB"/>
        </w:rPr>
        <w:t xml:space="preserve">In summary, the following outlines some of the high level activities of particular note: </w:t>
      </w:r>
    </w:p>
    <w:p w14:paraId="403BB00F" w14:textId="77777777" w:rsidR="00F60621" w:rsidRPr="00F60621" w:rsidRDefault="00F60621" w:rsidP="00F60621">
      <w:pPr>
        <w:pStyle w:val="ListParagraph"/>
        <w:rPr>
          <w:lang w:val="en-GB"/>
        </w:rPr>
      </w:pPr>
    </w:p>
    <w:p w14:paraId="62F1E19E" w14:textId="247C6E53" w:rsidR="00F60621" w:rsidRPr="00F60621" w:rsidRDefault="00F60621" w:rsidP="00F60621">
      <w:pPr>
        <w:rPr>
          <w:lang w:val="en-GB"/>
        </w:rPr>
      </w:pPr>
      <w:r w:rsidRPr="00F60621">
        <w:rPr>
          <w:lang w:val="en-GB"/>
        </w:rPr>
        <w:t xml:space="preserve">Community Optometry Pilot Branches and their associated Users  </w:t>
      </w:r>
    </w:p>
    <w:p w14:paraId="3C3BA455" w14:textId="231FCB24" w:rsidR="00F60621" w:rsidRPr="00F60621" w:rsidRDefault="00F60621" w:rsidP="00F60621">
      <w:pPr>
        <w:rPr>
          <w:lang w:val="en-GB"/>
        </w:rPr>
      </w:pPr>
      <w:r w:rsidRPr="00F60621">
        <w:rPr>
          <w:lang w:val="en-GB"/>
        </w:rPr>
        <w:t xml:space="preserve">Each qualifying </w:t>
      </w:r>
      <w:r w:rsidR="0076433D">
        <w:rPr>
          <w:lang w:val="en-GB"/>
        </w:rPr>
        <w:t>c</w:t>
      </w:r>
      <w:r w:rsidRPr="00F60621">
        <w:rPr>
          <w:lang w:val="en-GB"/>
        </w:rPr>
        <w:t xml:space="preserve">ommunity </w:t>
      </w:r>
      <w:r w:rsidR="0076433D">
        <w:rPr>
          <w:lang w:val="en-GB"/>
        </w:rPr>
        <w:t>o</w:t>
      </w:r>
      <w:r w:rsidRPr="00F60621">
        <w:rPr>
          <w:lang w:val="en-GB"/>
        </w:rPr>
        <w:t>ptometrist</w:t>
      </w:r>
      <w:r w:rsidR="0076433D">
        <w:rPr>
          <w:lang w:val="en-GB"/>
        </w:rPr>
        <w:t>/dispensing opticians</w:t>
      </w:r>
      <w:r w:rsidRPr="00F60621">
        <w:rPr>
          <w:lang w:val="en-GB"/>
        </w:rPr>
        <w:t xml:space="preserve"> User/Site involved to: </w:t>
      </w:r>
    </w:p>
    <w:p w14:paraId="477EE7C2" w14:textId="77777777" w:rsidR="00F60621" w:rsidRPr="00F60621" w:rsidRDefault="00F60621" w:rsidP="00F60621">
      <w:pPr>
        <w:pStyle w:val="ListParagraph"/>
        <w:ind w:left="720"/>
        <w:rPr>
          <w:lang w:val="en-GB"/>
        </w:rPr>
      </w:pPr>
    </w:p>
    <w:p w14:paraId="6C4401AC" w14:textId="5C82BCD8" w:rsidR="00F60621" w:rsidRPr="00F60621" w:rsidRDefault="00F60621" w:rsidP="00F60621">
      <w:pPr>
        <w:pStyle w:val="ListParagraph"/>
        <w:numPr>
          <w:ilvl w:val="0"/>
          <w:numId w:val="29"/>
        </w:numPr>
        <w:rPr>
          <w:lang w:val="en-GB"/>
        </w:rPr>
      </w:pPr>
      <w:r w:rsidRPr="00F60621">
        <w:rPr>
          <w:lang w:val="en-GB"/>
        </w:rPr>
        <w:lastRenderedPageBreak/>
        <w:t xml:space="preserve">Provide an accessible point of contact for Pilot activities </w:t>
      </w:r>
    </w:p>
    <w:p w14:paraId="2C2806B0" w14:textId="15C0F920" w:rsidR="00F60621" w:rsidRPr="00F60621" w:rsidRDefault="00F60621" w:rsidP="00F60621">
      <w:pPr>
        <w:pStyle w:val="ListParagraph"/>
        <w:numPr>
          <w:ilvl w:val="0"/>
          <w:numId w:val="29"/>
        </w:numPr>
        <w:rPr>
          <w:lang w:val="en-GB"/>
        </w:rPr>
      </w:pPr>
      <w:r w:rsidRPr="00F60621">
        <w:rPr>
          <w:lang w:val="en-GB"/>
        </w:rPr>
        <w:t xml:space="preserve">Ensure staff within the Site are aware of Pilot activities and that </w:t>
      </w:r>
    </w:p>
    <w:p w14:paraId="529DE4AA" w14:textId="77777777" w:rsidR="0076433D" w:rsidRDefault="00F60621" w:rsidP="0076433D">
      <w:pPr>
        <w:pStyle w:val="ListParagraph"/>
        <w:numPr>
          <w:ilvl w:val="0"/>
          <w:numId w:val="31"/>
        </w:numPr>
        <w:rPr>
          <w:lang w:val="en-GB"/>
        </w:rPr>
      </w:pPr>
      <w:r w:rsidRPr="00F60621">
        <w:rPr>
          <w:lang w:val="en-GB"/>
        </w:rPr>
        <w:t xml:space="preserve">They have confirmed they have read and understood AUP and related policies </w:t>
      </w:r>
    </w:p>
    <w:p w14:paraId="78337404" w14:textId="32047D65" w:rsidR="00F60621" w:rsidRPr="00B7301C" w:rsidRDefault="0076433D" w:rsidP="0076433D">
      <w:pPr>
        <w:pStyle w:val="ListParagraph"/>
        <w:numPr>
          <w:ilvl w:val="0"/>
          <w:numId w:val="31"/>
        </w:numPr>
        <w:rPr>
          <w:lang w:val="en-GB"/>
        </w:rPr>
      </w:pPr>
      <w:r>
        <w:rPr>
          <w:lang w:val="en-GB"/>
        </w:rPr>
        <w:t>T</w:t>
      </w:r>
      <w:r w:rsidR="00F60621" w:rsidRPr="00B7301C">
        <w:rPr>
          <w:lang w:val="en-GB"/>
        </w:rPr>
        <w:t xml:space="preserve">hey have confirmed and are able to evidence to the project that they are WGOS Quality, IG &amp; Cyber Security compliant </w:t>
      </w:r>
    </w:p>
    <w:p w14:paraId="58EE54C8" w14:textId="5E9B3713" w:rsidR="00F60621" w:rsidRPr="00F60621" w:rsidRDefault="00F60621" w:rsidP="0076433D">
      <w:pPr>
        <w:pStyle w:val="ListParagraph"/>
        <w:numPr>
          <w:ilvl w:val="0"/>
          <w:numId w:val="31"/>
        </w:numPr>
        <w:rPr>
          <w:lang w:val="en-GB"/>
        </w:rPr>
      </w:pPr>
      <w:r w:rsidRPr="00F60621">
        <w:rPr>
          <w:lang w:val="en-GB"/>
        </w:rPr>
        <w:t xml:space="preserve">They have confirmed to the Project that they have the technical pre-requisites and devices </w:t>
      </w:r>
    </w:p>
    <w:p w14:paraId="4B2B9335" w14:textId="14812375" w:rsidR="00F60621" w:rsidRPr="00F60621" w:rsidRDefault="00F60621" w:rsidP="00F60621">
      <w:pPr>
        <w:pStyle w:val="ListParagraph"/>
        <w:numPr>
          <w:ilvl w:val="0"/>
          <w:numId w:val="29"/>
        </w:numPr>
        <w:rPr>
          <w:lang w:val="en-GB"/>
        </w:rPr>
      </w:pPr>
      <w:r w:rsidRPr="00F60621">
        <w:rPr>
          <w:lang w:val="en-GB"/>
        </w:rPr>
        <w:t xml:space="preserve">Ensure they respond to all information gathering requests (Questionnaires) from the Project in a timely manner </w:t>
      </w:r>
    </w:p>
    <w:p w14:paraId="68DECD76" w14:textId="4C78F55E" w:rsidR="00F60621" w:rsidRPr="00F60621" w:rsidRDefault="00F60621" w:rsidP="00F60621">
      <w:pPr>
        <w:pStyle w:val="ListParagraph"/>
        <w:numPr>
          <w:ilvl w:val="0"/>
          <w:numId w:val="29"/>
        </w:numPr>
        <w:rPr>
          <w:lang w:val="en-GB"/>
        </w:rPr>
      </w:pPr>
      <w:r w:rsidRPr="00F60621">
        <w:rPr>
          <w:lang w:val="en-GB"/>
        </w:rPr>
        <w:t xml:space="preserve">Act on the training and support documentation provided to aid account creation, onboarding activities and activation via Microsoft Authenticator App/MFA. </w:t>
      </w:r>
    </w:p>
    <w:p w14:paraId="487A431A" w14:textId="050FAD9F" w:rsidR="00F60621" w:rsidRPr="00F60621" w:rsidRDefault="00F60621" w:rsidP="00F60621">
      <w:pPr>
        <w:pStyle w:val="ListParagraph"/>
        <w:numPr>
          <w:ilvl w:val="0"/>
          <w:numId w:val="29"/>
        </w:numPr>
        <w:rPr>
          <w:lang w:val="en-GB"/>
        </w:rPr>
      </w:pPr>
      <w:r w:rsidRPr="00F60621">
        <w:rPr>
          <w:lang w:val="en-GB"/>
        </w:rPr>
        <w:t xml:space="preserve">Test all service functionality provided and log any Issues identified with DHCW Primary Care Specialist assigned to your Branch. </w:t>
      </w:r>
    </w:p>
    <w:p w14:paraId="14FFA011" w14:textId="69F5500A" w:rsidR="00F60621" w:rsidRPr="00F60621" w:rsidRDefault="00F60621" w:rsidP="00F60621">
      <w:pPr>
        <w:pStyle w:val="ListParagraph"/>
        <w:numPr>
          <w:ilvl w:val="0"/>
          <w:numId w:val="29"/>
        </w:numPr>
        <w:rPr>
          <w:lang w:val="en-GB"/>
        </w:rPr>
      </w:pPr>
      <w:r w:rsidRPr="00F60621">
        <w:rPr>
          <w:lang w:val="en-GB"/>
        </w:rPr>
        <w:t xml:space="preserve">Feedback to DHCW Primary Care Specialist, your experience on the NHS Wales email account provision/onboarding process (a questionnaire/evaluation feedback phone call/document will be provided to support this.) </w:t>
      </w:r>
    </w:p>
    <w:p w14:paraId="482F033A" w14:textId="5770CBF1" w:rsidR="00F60621" w:rsidRPr="00F60621" w:rsidRDefault="00F60621" w:rsidP="00F60621">
      <w:pPr>
        <w:pStyle w:val="ListParagraph"/>
        <w:numPr>
          <w:ilvl w:val="0"/>
          <w:numId w:val="29"/>
        </w:numPr>
        <w:rPr>
          <w:lang w:val="en-GB"/>
        </w:rPr>
      </w:pPr>
      <w:r w:rsidRPr="00F60621">
        <w:rPr>
          <w:lang w:val="en-GB"/>
        </w:rPr>
        <w:t xml:space="preserve">Act as a reference site for other </w:t>
      </w:r>
      <w:r w:rsidR="0076433D">
        <w:rPr>
          <w:lang w:val="en-GB"/>
        </w:rPr>
        <w:t>c</w:t>
      </w:r>
      <w:r w:rsidRPr="00F60621">
        <w:rPr>
          <w:lang w:val="en-GB"/>
        </w:rPr>
        <w:t xml:space="preserve">ommunity </w:t>
      </w:r>
      <w:r w:rsidR="0076433D">
        <w:rPr>
          <w:lang w:val="en-GB"/>
        </w:rPr>
        <w:t>o</w:t>
      </w:r>
      <w:r w:rsidRPr="00F60621">
        <w:rPr>
          <w:lang w:val="en-GB"/>
        </w:rPr>
        <w:t>ptometrists</w:t>
      </w:r>
      <w:r w:rsidR="0076433D">
        <w:rPr>
          <w:lang w:val="en-GB"/>
        </w:rPr>
        <w:t>/dispensing opticians</w:t>
      </w:r>
      <w:r w:rsidRPr="00F60621">
        <w:rPr>
          <w:lang w:val="en-GB"/>
        </w:rPr>
        <w:t xml:space="preserve"> who may be included in a full rollout following successful Pilot </w:t>
      </w:r>
    </w:p>
    <w:p w14:paraId="4B445E58" w14:textId="4E9BB6AA" w:rsidR="009A380E" w:rsidRDefault="00F60621" w:rsidP="00F60621">
      <w:pPr>
        <w:pStyle w:val="ListParagraph"/>
        <w:numPr>
          <w:ilvl w:val="0"/>
          <w:numId w:val="29"/>
        </w:numPr>
        <w:rPr>
          <w:lang w:val="en-GB"/>
        </w:rPr>
      </w:pPr>
      <w:r w:rsidRPr="00F60621">
        <w:rPr>
          <w:lang w:val="en-GB"/>
        </w:rPr>
        <w:t>Understand the importance of the Starters/Leavers/Movers process and embrace new routines/ways of working following onboarding to NHS Wales email</w:t>
      </w:r>
    </w:p>
    <w:p w14:paraId="48027AA1" w14:textId="77777777" w:rsidR="009A380E" w:rsidRPr="002B4EE0" w:rsidRDefault="009A380E" w:rsidP="000E7FB8">
      <w:pPr>
        <w:pStyle w:val="table-header"/>
        <w:ind w:left="0"/>
        <w:rPr>
          <w:szCs w:val="24"/>
        </w:rPr>
      </w:pPr>
    </w:p>
    <w:sectPr w:rsidR="009A380E" w:rsidRPr="002B4EE0" w:rsidSect="006B3133">
      <w:headerReference w:type="default" r:id="rId18"/>
      <w:footerReference w:type="default" r:id="rId19"/>
      <w:pgSz w:w="11906" w:h="16838"/>
      <w:pgMar w:top="1134" w:right="992"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570DE" w14:textId="77777777" w:rsidR="00A96970" w:rsidRDefault="00A96970" w:rsidP="002C6B8D">
      <w:r>
        <w:separator/>
      </w:r>
    </w:p>
  </w:endnote>
  <w:endnote w:type="continuationSeparator" w:id="0">
    <w:p w14:paraId="280EE6C3" w14:textId="77777777" w:rsidR="00A96970" w:rsidRDefault="00A96970" w:rsidP="002C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Rubik">
    <w:altName w:val="Arial"/>
    <w:charset w:val="00"/>
    <w:family w:val="auto"/>
    <w:pitch w:val="variable"/>
    <w:sig w:usb0="A0002A6F" w:usb1="C000205B" w:usb2="00000000" w:usb3="00000000" w:csb0="000000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588C" w14:textId="661C5AA0" w:rsidR="0084669E" w:rsidRPr="0084669E" w:rsidRDefault="003634C8" w:rsidP="00BD4EF3">
    <w:pPr>
      <w:pStyle w:val="Footer"/>
      <w:rPr>
        <w:color w:val="000000"/>
        <w:sz w:val="16"/>
        <w:szCs w:val="16"/>
      </w:rPr>
    </w:pPr>
    <w:r w:rsidRPr="00A11007">
      <w:rPr>
        <w:color w:val="0778A7"/>
      </w:rPr>
      <w:ptab w:relativeTo="margin" w:alignment="center" w:leader="none"/>
    </w:r>
    <w:r>
      <w:rPr>
        <w:color w:val="0778A7"/>
      </w:rPr>
      <w:t xml:space="preserve">                                           </w:t>
    </w:r>
  </w:p>
  <w:tbl>
    <w:tblPr>
      <w:tblStyle w:val="TableGrid2"/>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9"/>
      <w:gridCol w:w="3360"/>
      <w:gridCol w:w="3236"/>
    </w:tblGrid>
    <w:tr w:rsidR="00BE6097" w:rsidRPr="00BE6097" w14:paraId="547B233E" w14:textId="77777777" w:rsidTr="0084669E">
      <w:tc>
        <w:tcPr>
          <w:tcW w:w="3359" w:type="dxa"/>
        </w:tcPr>
        <w:p w14:paraId="4AA3BB04" w14:textId="31C2B8BA" w:rsidR="0084669E" w:rsidRPr="00BE6097" w:rsidRDefault="0084669E" w:rsidP="0084669E">
          <w:pPr>
            <w:tabs>
              <w:tab w:val="center" w:pos="4513"/>
              <w:tab w:val="right" w:pos="9026"/>
            </w:tabs>
            <w:rPr>
              <w:color w:val="002060"/>
              <w:sz w:val="16"/>
              <w:szCs w:val="16"/>
            </w:rPr>
          </w:pPr>
        </w:p>
      </w:tc>
      <w:tc>
        <w:tcPr>
          <w:tcW w:w="3360" w:type="dxa"/>
        </w:tcPr>
        <w:p w14:paraId="064A5F39" w14:textId="4069B147" w:rsidR="0084669E" w:rsidRPr="00BE6097" w:rsidRDefault="0084669E" w:rsidP="0084669E">
          <w:pPr>
            <w:tabs>
              <w:tab w:val="center" w:pos="4513"/>
              <w:tab w:val="right" w:pos="9026"/>
            </w:tabs>
            <w:jc w:val="center"/>
            <w:rPr>
              <w:color w:val="002060"/>
              <w:sz w:val="16"/>
              <w:szCs w:val="16"/>
            </w:rPr>
          </w:pPr>
        </w:p>
      </w:tc>
      <w:tc>
        <w:tcPr>
          <w:tcW w:w="3236" w:type="dxa"/>
        </w:tcPr>
        <w:p w14:paraId="6E33CE38" w14:textId="0490E04F" w:rsidR="0084669E" w:rsidRPr="00BE6097" w:rsidRDefault="0084669E" w:rsidP="0084669E">
          <w:pPr>
            <w:tabs>
              <w:tab w:val="center" w:pos="4513"/>
              <w:tab w:val="right" w:pos="9026"/>
            </w:tabs>
            <w:jc w:val="right"/>
            <w:rPr>
              <w:color w:val="002060"/>
              <w:sz w:val="16"/>
              <w:szCs w:val="16"/>
            </w:rPr>
          </w:pPr>
        </w:p>
      </w:tc>
    </w:tr>
    <w:tr w:rsidR="00BE6097" w:rsidRPr="00BE6097" w14:paraId="5797CB3C" w14:textId="77777777" w:rsidTr="0084669E">
      <w:trPr>
        <w:trHeight w:val="80"/>
      </w:trPr>
      <w:tc>
        <w:tcPr>
          <w:tcW w:w="3359" w:type="dxa"/>
        </w:tcPr>
        <w:p w14:paraId="1303E6C1" w14:textId="77777777" w:rsidR="0084669E" w:rsidRPr="00BE6097" w:rsidRDefault="0084669E" w:rsidP="0084669E">
          <w:pPr>
            <w:tabs>
              <w:tab w:val="center" w:pos="4513"/>
              <w:tab w:val="right" w:pos="9026"/>
            </w:tabs>
            <w:jc w:val="center"/>
            <w:rPr>
              <w:color w:val="002060"/>
              <w:sz w:val="16"/>
              <w:szCs w:val="16"/>
            </w:rPr>
          </w:pPr>
        </w:p>
      </w:tc>
      <w:tc>
        <w:tcPr>
          <w:tcW w:w="3360" w:type="dxa"/>
        </w:tcPr>
        <w:p w14:paraId="17B83CCD" w14:textId="77777777" w:rsidR="0084669E" w:rsidRPr="00BE6097" w:rsidRDefault="0084669E" w:rsidP="0084669E">
          <w:pPr>
            <w:tabs>
              <w:tab w:val="center" w:pos="4513"/>
              <w:tab w:val="right" w:pos="9026"/>
            </w:tabs>
            <w:jc w:val="center"/>
            <w:rPr>
              <w:color w:val="002060"/>
              <w:sz w:val="16"/>
              <w:szCs w:val="16"/>
            </w:rPr>
          </w:pPr>
        </w:p>
      </w:tc>
      <w:tc>
        <w:tcPr>
          <w:tcW w:w="3236" w:type="dxa"/>
        </w:tcPr>
        <w:p w14:paraId="12015147" w14:textId="1C806434" w:rsidR="0084669E" w:rsidRPr="00BE6097" w:rsidRDefault="0084669E" w:rsidP="0084669E">
          <w:pPr>
            <w:tabs>
              <w:tab w:val="center" w:pos="4513"/>
              <w:tab w:val="right" w:pos="9026"/>
            </w:tabs>
            <w:jc w:val="right"/>
            <w:rPr>
              <w:color w:val="002060"/>
              <w:sz w:val="16"/>
              <w:szCs w:val="16"/>
            </w:rPr>
          </w:pPr>
        </w:p>
      </w:tc>
    </w:tr>
  </w:tbl>
  <w:p w14:paraId="755CB0B5" w14:textId="1635796F" w:rsidR="004E771B" w:rsidRPr="00104222" w:rsidRDefault="00F84D64" w:rsidP="00F84D64">
    <w:pPr>
      <w:tabs>
        <w:tab w:val="left" w:pos="3882"/>
        <w:tab w:val="center" w:pos="4878"/>
        <w:tab w:val="right" w:pos="9756"/>
      </w:tabs>
      <w:rPr>
        <w:b/>
        <w:bCs/>
        <w:color w:val="0AA9E8"/>
        <w:sz w:val="20"/>
        <w:szCs w:val="20"/>
      </w:rPr>
    </w:pPr>
    <w:r>
      <w:rPr>
        <w:b/>
        <w:bCs/>
        <w:color w:val="0AA9E8"/>
        <w:sz w:val="20"/>
        <w:szCs w:val="20"/>
      </w:rPr>
      <w:tab/>
    </w:r>
    <w:r w:rsidR="00B27155" w:rsidRPr="00D33BCA">
      <w:rPr>
        <w:b/>
        <w:bCs/>
        <w:noProof/>
        <w:color w:val="0AA9E8"/>
        <w:sz w:val="20"/>
        <w:szCs w:val="20"/>
      </w:rPr>
      <mc:AlternateContent>
        <mc:Choice Requires="wps">
          <w:drawing>
            <wp:anchor distT="45720" distB="45720" distL="114300" distR="114300" simplePos="0" relativeHeight="251672576" behindDoc="0" locked="0" layoutInCell="1" allowOverlap="1" wp14:anchorId="564601B0" wp14:editId="4ED5DDE4">
              <wp:simplePos x="0" y="0"/>
              <wp:positionH relativeFrom="column">
                <wp:posOffset>-590550</wp:posOffset>
              </wp:positionH>
              <wp:positionV relativeFrom="paragraph">
                <wp:posOffset>216535</wp:posOffset>
              </wp:positionV>
              <wp:extent cx="971550" cy="361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61950"/>
                      </a:xfrm>
                      <a:prstGeom prst="rect">
                        <a:avLst/>
                      </a:prstGeom>
                      <a:solidFill>
                        <a:srgbClr val="FFFFFF"/>
                      </a:solidFill>
                      <a:ln w="9525">
                        <a:noFill/>
                        <a:miter lim="800000"/>
                        <a:headEnd/>
                        <a:tailEnd/>
                      </a:ln>
                    </wps:spPr>
                    <wps:txbx>
                      <w:txbxContent>
                        <w:p w14:paraId="13EEF91D" w14:textId="14F9CD83" w:rsidR="00B27155" w:rsidRPr="004B60F5" w:rsidRDefault="006B3133" w:rsidP="00B27155">
                          <w:pPr>
                            <w:rPr>
                              <w:color w:val="002060"/>
                              <w:sz w:val="16"/>
                              <w:szCs w:val="16"/>
                            </w:rPr>
                          </w:pPr>
                          <w:r>
                            <w:rPr>
                              <w:color w:val="002060"/>
                              <w:sz w:val="16"/>
                              <w:szCs w:val="16"/>
                            </w:rPr>
                            <w:t>PRD-ID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4601B0" id="_x0000_t202" coordsize="21600,21600" o:spt="202" path="m,l,21600r21600,l21600,xe">
              <v:stroke joinstyle="miter"/>
              <v:path gradientshapeok="t" o:connecttype="rect"/>
            </v:shapetype>
            <v:shape id="Text Box 2" o:spid="_x0000_s1026" type="#_x0000_t202" style="position:absolute;margin-left:-46.5pt;margin-top:17.05pt;width:76.5pt;height:2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" stroked="f">
              <v:textbox>
                <w:txbxContent>
                  <w:p w14:paraId="13EEF91D" w14:textId="14F9CD83" w:rsidR="00B27155" w:rsidRPr="004B60F5" w:rsidRDefault="006B3133" w:rsidP="00B27155">
                    <w:pPr>
                      <w:rPr>
                        <w:color w:val="002060"/>
                        <w:sz w:val="16"/>
                        <w:szCs w:val="16"/>
                      </w:rPr>
                    </w:pPr>
                    <w:r>
                      <w:rPr>
                        <w:color w:val="002060"/>
                        <w:sz w:val="16"/>
                        <w:szCs w:val="16"/>
                      </w:rPr>
                      <w:t>PRD-ID</w:t>
                    </w:r>
                  </w:p>
                </w:txbxContent>
              </v:textbox>
              <w10:wrap type="square"/>
            </v:shape>
          </w:pict>
        </mc:Fallback>
      </mc:AlternateContent>
    </w:r>
    <w:r>
      <w:rPr>
        <w:b/>
        <w:bCs/>
        <w:noProof/>
        <w:color w:val="0AA9E8"/>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56D5" w14:textId="0729AB2B" w:rsidR="009F7B79" w:rsidRPr="00595293" w:rsidRDefault="009F7B79" w:rsidP="00595293">
    <w:pPr>
      <w:tabs>
        <w:tab w:val="right" w:pos="10150"/>
      </w:tabs>
      <w:spacing w:line="276" w:lineRule="auto"/>
      <w:rPr>
        <w:color w:val="0778A7"/>
        <w:sz w:val="20"/>
        <w:szCs w:val="20"/>
      </w:rPr>
    </w:pPr>
    <w:r>
      <w:rPr>
        <w:color w:val="0BA5C7"/>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9"/>
      <w:gridCol w:w="3360"/>
      <w:gridCol w:w="3236"/>
    </w:tblGrid>
    <w:tr w:rsidR="00BC278F" w:rsidRPr="00BE6097" w14:paraId="0F427397" w14:textId="77777777" w:rsidTr="00473F92">
      <w:tc>
        <w:tcPr>
          <w:tcW w:w="9955" w:type="dxa"/>
          <w:gridSpan w:val="3"/>
        </w:tcPr>
        <w:p w14:paraId="22937D81" w14:textId="77777777" w:rsidR="00BC278F" w:rsidRPr="00BE6097" w:rsidRDefault="00BC278F" w:rsidP="00BC278F">
          <w:pPr>
            <w:tabs>
              <w:tab w:val="center" w:pos="4513"/>
              <w:tab w:val="right" w:pos="9026"/>
            </w:tabs>
            <w:jc w:val="center"/>
            <w:rPr>
              <w:color w:val="002060"/>
              <w:sz w:val="16"/>
              <w:szCs w:val="16"/>
            </w:rPr>
          </w:pPr>
          <w:r>
            <w:rPr>
              <w:color w:val="002060"/>
              <w:sz w:val="16"/>
              <w:szCs w:val="16"/>
            </w:rPr>
            <w:t>I</w:t>
          </w:r>
          <w:r w:rsidRPr="00F60836">
            <w:rPr>
              <w:color w:val="002060"/>
              <w:sz w:val="16"/>
              <w:szCs w:val="16"/>
            </w:rPr>
            <w:t>NTERNAL – IF PRINTED THIS BECOMES AN UNCONTROLLED COPY</w:t>
          </w:r>
        </w:p>
      </w:tc>
    </w:tr>
    <w:tr w:rsidR="00BC278F" w:rsidRPr="00BE6097" w14:paraId="166614CC" w14:textId="77777777" w:rsidTr="00473F92">
      <w:tc>
        <w:tcPr>
          <w:tcW w:w="3359" w:type="dxa"/>
        </w:tcPr>
        <w:p w14:paraId="03592467" w14:textId="77777777" w:rsidR="00BC278F" w:rsidRPr="00BE6097" w:rsidRDefault="00BC278F" w:rsidP="00BC278F">
          <w:pPr>
            <w:tabs>
              <w:tab w:val="center" w:pos="4513"/>
              <w:tab w:val="right" w:pos="9026"/>
            </w:tabs>
            <w:rPr>
              <w:color w:val="002060"/>
              <w:sz w:val="16"/>
              <w:szCs w:val="16"/>
            </w:rPr>
          </w:pPr>
          <w:r>
            <w:rPr>
              <w:color w:val="002060"/>
              <w:sz w:val="16"/>
              <w:szCs w:val="16"/>
            </w:rPr>
            <w:t>Document</w:t>
          </w:r>
        </w:p>
      </w:tc>
      <w:tc>
        <w:tcPr>
          <w:tcW w:w="3360" w:type="dxa"/>
        </w:tcPr>
        <w:p w14:paraId="0DD62DE8" w14:textId="77777777" w:rsidR="00BC278F" w:rsidRPr="00BE6097" w:rsidRDefault="00BC278F" w:rsidP="00BC278F">
          <w:pPr>
            <w:tabs>
              <w:tab w:val="center" w:pos="4513"/>
              <w:tab w:val="right" w:pos="9026"/>
            </w:tabs>
            <w:jc w:val="center"/>
            <w:rPr>
              <w:color w:val="002060"/>
              <w:sz w:val="16"/>
              <w:szCs w:val="16"/>
            </w:rPr>
          </w:pPr>
          <w:r w:rsidRPr="00BE6097">
            <w:rPr>
              <w:color w:val="002060"/>
              <w:sz w:val="16"/>
              <w:szCs w:val="16"/>
            </w:rPr>
            <w:t xml:space="preserve">Page </w:t>
          </w:r>
          <w:r w:rsidRPr="00BE6097">
            <w:rPr>
              <w:color w:val="002060"/>
              <w:sz w:val="16"/>
              <w:szCs w:val="16"/>
            </w:rPr>
            <w:fldChar w:fldCharType="begin"/>
          </w:r>
          <w:r w:rsidRPr="00BE6097">
            <w:rPr>
              <w:color w:val="002060"/>
              <w:sz w:val="16"/>
              <w:szCs w:val="16"/>
            </w:rPr>
            <w:instrText xml:space="preserve"> PAGE   \* MERGEFORMAT </w:instrText>
          </w:r>
          <w:r w:rsidRPr="00BE6097">
            <w:rPr>
              <w:color w:val="002060"/>
              <w:sz w:val="16"/>
              <w:szCs w:val="16"/>
            </w:rPr>
            <w:fldChar w:fldCharType="separate"/>
          </w:r>
          <w:r w:rsidRPr="00BE6097">
            <w:rPr>
              <w:color w:val="002060"/>
              <w:sz w:val="16"/>
              <w:szCs w:val="16"/>
            </w:rPr>
            <w:t>1</w:t>
          </w:r>
          <w:r w:rsidRPr="00BE6097">
            <w:rPr>
              <w:noProof/>
              <w:color w:val="002060"/>
              <w:sz w:val="16"/>
              <w:szCs w:val="16"/>
            </w:rPr>
            <w:fldChar w:fldCharType="end"/>
          </w:r>
          <w:r w:rsidRPr="00BE6097">
            <w:rPr>
              <w:noProof/>
              <w:color w:val="002060"/>
              <w:sz w:val="16"/>
              <w:szCs w:val="16"/>
            </w:rPr>
            <w:t xml:space="preserve"> of </w:t>
          </w:r>
          <w:r w:rsidRPr="00BE6097">
            <w:rPr>
              <w:noProof/>
              <w:color w:val="002060"/>
              <w:sz w:val="16"/>
              <w:szCs w:val="16"/>
            </w:rPr>
            <w:fldChar w:fldCharType="begin"/>
          </w:r>
          <w:r w:rsidRPr="00BE6097">
            <w:rPr>
              <w:noProof/>
              <w:color w:val="002060"/>
              <w:sz w:val="16"/>
              <w:szCs w:val="16"/>
            </w:rPr>
            <w:instrText xml:space="preserve"> NUMPAGES   \* MERGEFORMAT </w:instrText>
          </w:r>
          <w:r w:rsidRPr="00BE6097">
            <w:rPr>
              <w:noProof/>
              <w:color w:val="002060"/>
              <w:sz w:val="16"/>
              <w:szCs w:val="16"/>
            </w:rPr>
            <w:fldChar w:fldCharType="separate"/>
          </w:r>
          <w:r w:rsidRPr="00BE6097">
            <w:rPr>
              <w:noProof/>
              <w:color w:val="002060"/>
              <w:sz w:val="16"/>
              <w:szCs w:val="16"/>
            </w:rPr>
            <w:t>4</w:t>
          </w:r>
          <w:r w:rsidRPr="00BE6097">
            <w:rPr>
              <w:noProof/>
              <w:color w:val="002060"/>
              <w:sz w:val="16"/>
              <w:szCs w:val="16"/>
            </w:rPr>
            <w:fldChar w:fldCharType="end"/>
          </w:r>
        </w:p>
      </w:tc>
      <w:tc>
        <w:tcPr>
          <w:tcW w:w="3236" w:type="dxa"/>
        </w:tcPr>
        <w:p w14:paraId="6CABD061" w14:textId="77777777" w:rsidR="00BC278F" w:rsidRPr="00BE6097" w:rsidRDefault="00BC278F" w:rsidP="00BC278F">
          <w:pPr>
            <w:tabs>
              <w:tab w:val="center" w:pos="4513"/>
              <w:tab w:val="right" w:pos="9026"/>
            </w:tabs>
            <w:jc w:val="right"/>
            <w:rPr>
              <w:color w:val="002060"/>
              <w:sz w:val="16"/>
              <w:szCs w:val="16"/>
            </w:rPr>
          </w:pPr>
          <w:r w:rsidRPr="00BE6097">
            <w:rPr>
              <w:color w:val="002060"/>
              <w:sz w:val="16"/>
              <w:szCs w:val="16"/>
            </w:rPr>
            <w:t>Author: [INSERT]</w:t>
          </w:r>
        </w:p>
      </w:tc>
    </w:tr>
    <w:tr w:rsidR="00BC278F" w:rsidRPr="00BE6097" w14:paraId="64E3B246" w14:textId="77777777" w:rsidTr="00473F92">
      <w:trPr>
        <w:trHeight w:val="80"/>
      </w:trPr>
      <w:tc>
        <w:tcPr>
          <w:tcW w:w="3359" w:type="dxa"/>
        </w:tcPr>
        <w:p w14:paraId="65389DD0" w14:textId="77777777" w:rsidR="00BC278F" w:rsidRPr="00BE6097" w:rsidRDefault="00BC278F" w:rsidP="00BC278F">
          <w:pPr>
            <w:tabs>
              <w:tab w:val="center" w:pos="4513"/>
              <w:tab w:val="right" w:pos="9026"/>
            </w:tabs>
            <w:jc w:val="center"/>
            <w:rPr>
              <w:color w:val="002060"/>
              <w:sz w:val="16"/>
              <w:szCs w:val="16"/>
            </w:rPr>
          </w:pPr>
        </w:p>
      </w:tc>
      <w:tc>
        <w:tcPr>
          <w:tcW w:w="3360" w:type="dxa"/>
        </w:tcPr>
        <w:p w14:paraId="480B2E3F" w14:textId="77777777" w:rsidR="00BC278F" w:rsidRPr="00BE6097" w:rsidRDefault="00BC278F" w:rsidP="00BC278F">
          <w:pPr>
            <w:tabs>
              <w:tab w:val="center" w:pos="4513"/>
              <w:tab w:val="right" w:pos="9026"/>
            </w:tabs>
            <w:jc w:val="center"/>
            <w:rPr>
              <w:color w:val="002060"/>
              <w:sz w:val="16"/>
              <w:szCs w:val="16"/>
            </w:rPr>
          </w:pPr>
        </w:p>
      </w:tc>
      <w:tc>
        <w:tcPr>
          <w:tcW w:w="3236" w:type="dxa"/>
        </w:tcPr>
        <w:p w14:paraId="6FFA0020" w14:textId="77777777" w:rsidR="00BC278F" w:rsidRPr="00BE6097" w:rsidRDefault="00BC278F" w:rsidP="00BC278F">
          <w:pPr>
            <w:tabs>
              <w:tab w:val="center" w:pos="4513"/>
              <w:tab w:val="right" w:pos="9026"/>
            </w:tabs>
            <w:jc w:val="right"/>
            <w:rPr>
              <w:color w:val="002060"/>
              <w:sz w:val="16"/>
              <w:szCs w:val="16"/>
            </w:rPr>
          </w:pPr>
          <w:r w:rsidRPr="00BE6097">
            <w:rPr>
              <w:color w:val="002060"/>
              <w:sz w:val="16"/>
              <w:szCs w:val="16"/>
            </w:rPr>
            <w:t>Approver: [INSERT]</w:t>
          </w:r>
        </w:p>
      </w:tc>
    </w:tr>
  </w:tbl>
  <w:p w14:paraId="57A76570" w14:textId="77777777" w:rsidR="00805232" w:rsidRPr="00E95079" w:rsidRDefault="00805232" w:rsidP="0078630D">
    <w:pPr>
      <w:pStyle w:val="Footer"/>
      <w:tabs>
        <w:tab w:val="clear" w:pos="4513"/>
        <w:tab w:val="clear" w:pos="9026"/>
        <w:tab w:val="center" w:pos="567"/>
      </w:tabs>
      <w:rPr>
        <w:rFonts w:asciiTheme="minorHAnsi" w:hAnsiTheme="minorHAnsi" w:cstheme="minorHAns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88187" w14:textId="77777777" w:rsidR="00A96970" w:rsidRDefault="00A96970" w:rsidP="002C6B8D">
      <w:r>
        <w:separator/>
      </w:r>
    </w:p>
  </w:footnote>
  <w:footnote w:type="continuationSeparator" w:id="0">
    <w:p w14:paraId="7182B3EC" w14:textId="77777777" w:rsidR="00A96970" w:rsidRDefault="00A96970" w:rsidP="002C6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11E3" w14:textId="77777777" w:rsidR="00BD4EF3" w:rsidRDefault="00BD4EF3">
    <w:pPr>
      <w:pStyle w:val="Header"/>
    </w:pPr>
    <w:r>
      <w:rPr>
        <w:noProof/>
      </w:rPr>
      <w:drawing>
        <wp:anchor distT="0" distB="0" distL="114300" distR="114300" simplePos="0" relativeHeight="251668480" behindDoc="1" locked="0" layoutInCell="1" allowOverlap="1" wp14:anchorId="432897B0" wp14:editId="075009EA">
          <wp:simplePos x="0" y="0"/>
          <wp:positionH relativeFrom="column">
            <wp:posOffset>4791075</wp:posOffset>
          </wp:positionH>
          <wp:positionV relativeFrom="paragraph">
            <wp:posOffset>-285750</wp:posOffset>
          </wp:positionV>
          <wp:extent cx="1258570" cy="463550"/>
          <wp:effectExtent l="0" t="0" r="0" b="0"/>
          <wp:wrapNone/>
          <wp:docPr id="60" name="Picture 60" descr="Tex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DHCW-Logo-01.png"/>
                  <pic:cNvPicPr/>
                </pic:nvPicPr>
                <pic:blipFill>
                  <a:blip r:embed="rId1">
                    <a:extLst>
                      <a:ext uri="{28A0092B-C50C-407E-A947-70E740481C1C}">
                        <a14:useLocalDpi xmlns:a14="http://schemas.microsoft.com/office/drawing/2010/main" val="0"/>
                      </a:ext>
                    </a:extLst>
                  </a:blip>
                  <a:stretch>
                    <a:fillRect/>
                  </a:stretch>
                </pic:blipFill>
                <pic:spPr>
                  <a:xfrm>
                    <a:off x="0" y="0"/>
                    <a:ext cx="1258570" cy="4635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1BF4" w14:textId="77777777" w:rsidR="00BE6097" w:rsidRDefault="00BE6097">
    <w:pPr>
      <w:pStyle w:val="Header"/>
    </w:pPr>
    <w:r>
      <w:rPr>
        <w:noProof/>
      </w:rPr>
      <w:drawing>
        <wp:anchor distT="0" distB="0" distL="114300" distR="114300" simplePos="0" relativeHeight="251670528" behindDoc="0" locked="0" layoutInCell="1" allowOverlap="1" wp14:anchorId="20C4AE17" wp14:editId="345759A9">
          <wp:simplePos x="0" y="0"/>
          <wp:positionH relativeFrom="margin">
            <wp:align>center</wp:align>
          </wp:positionH>
          <wp:positionV relativeFrom="paragraph">
            <wp:posOffset>-304800</wp:posOffset>
          </wp:positionV>
          <wp:extent cx="2133600" cy="8953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33600" cy="8953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09" w:type="dxa"/>
      <w:tblLayout w:type="fixed"/>
      <w:tblLook w:val="01E0" w:firstRow="1" w:lastRow="1" w:firstColumn="1" w:lastColumn="1" w:noHBand="0" w:noVBand="0"/>
    </w:tblPr>
    <w:tblGrid>
      <w:gridCol w:w="4644"/>
      <w:gridCol w:w="10065"/>
    </w:tblGrid>
    <w:tr w:rsidR="00D80522" w:rsidRPr="002F6158" w14:paraId="6A113499" w14:textId="77777777" w:rsidTr="791895B1">
      <w:tc>
        <w:tcPr>
          <w:tcW w:w="4644" w:type="dxa"/>
          <w:vAlign w:val="bottom"/>
        </w:tcPr>
        <w:p w14:paraId="433D9228" w14:textId="035A935B" w:rsidR="00805232" w:rsidRPr="002F6158" w:rsidRDefault="00805232" w:rsidP="00516E77">
          <w:pPr>
            <w:pStyle w:val="Header"/>
            <w:rPr>
              <w:b/>
            </w:rPr>
          </w:pPr>
        </w:p>
      </w:tc>
      <w:tc>
        <w:tcPr>
          <w:tcW w:w="10065" w:type="dxa"/>
        </w:tcPr>
        <w:p w14:paraId="2C1CDB2E" w14:textId="09F81F62" w:rsidR="00805232" w:rsidRPr="00CB51EA" w:rsidRDefault="00805232" w:rsidP="008E25B3">
          <w:pPr>
            <w:pStyle w:val="Header"/>
            <w:keepNext/>
            <w:tabs>
              <w:tab w:val="clear" w:pos="4513"/>
              <w:tab w:val="clear" w:pos="9026"/>
              <w:tab w:val="center" w:pos="4320"/>
              <w:tab w:val="right" w:pos="8640"/>
            </w:tabs>
            <w:ind w:right="-108"/>
            <w:jc w:val="right"/>
            <w:rPr>
              <w:b/>
              <w:spacing w:val="-30"/>
            </w:rPr>
          </w:pPr>
        </w:p>
      </w:tc>
    </w:tr>
  </w:tbl>
  <w:p w14:paraId="0F46CBFE" w14:textId="77777777" w:rsidR="00805232" w:rsidRPr="009B2791" w:rsidRDefault="00805232" w:rsidP="00594750">
    <w:pPr>
      <w:pStyle w:val="Header"/>
      <w:tabs>
        <w:tab w:val="clear" w:pos="4513"/>
        <w:tab w:val="center" w:pos="5103"/>
      </w:tabs>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234A30A"/>
    <w:lvl w:ilvl="0">
      <w:start w:val="1"/>
      <w:numFmt w:val="decimal"/>
      <w:pStyle w:val="ListNumber"/>
      <w:lvlText w:val="%1."/>
      <w:lvlJc w:val="left"/>
      <w:pPr>
        <w:tabs>
          <w:tab w:val="num" w:pos="360"/>
        </w:tabs>
        <w:ind w:left="360" w:hanging="360"/>
      </w:pPr>
    </w:lvl>
  </w:abstractNum>
  <w:abstractNum w:abstractNumId="1" w15:restartNumberingAfterBreak="0">
    <w:nsid w:val="084E44F1"/>
    <w:multiLevelType w:val="hybridMultilevel"/>
    <w:tmpl w:val="CBE84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F11F5"/>
    <w:multiLevelType w:val="hybridMultilevel"/>
    <w:tmpl w:val="3E70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F7632"/>
    <w:multiLevelType w:val="hybridMultilevel"/>
    <w:tmpl w:val="412A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C1190"/>
    <w:multiLevelType w:val="multilevel"/>
    <w:tmpl w:val="DA78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4331E7"/>
    <w:multiLevelType w:val="multilevel"/>
    <w:tmpl w:val="A07C437C"/>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851"/>
        </w:tabs>
        <w:ind w:left="576" w:hanging="576"/>
      </w:pPr>
      <w:rPr>
        <w:rFonts w:hint="default"/>
      </w:rPr>
    </w:lvl>
    <w:lvl w:ilvl="2">
      <w:start w:val="1"/>
      <w:numFmt w:val="decimal"/>
      <w:pStyle w:val="Heading3"/>
      <w:lvlText w:val="%1.%2.%3"/>
      <w:lvlJc w:val="left"/>
      <w:pPr>
        <w:tabs>
          <w:tab w:val="num" w:pos="1134"/>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lvlRestart w:val="0"/>
      <w:pStyle w:val="Heading7"/>
      <w:lvlText w:val="Appendix %7"/>
      <w:lvlJc w:val="left"/>
      <w:pPr>
        <w:tabs>
          <w:tab w:val="num" w:pos="1296"/>
        </w:tabs>
        <w:ind w:left="1296" w:hanging="1296"/>
      </w:pPr>
      <w:rPr>
        <w:rFonts w:hint="default"/>
      </w:rPr>
    </w:lvl>
    <w:lvl w:ilvl="7">
      <w:start w:val="1"/>
      <w:numFmt w:val="decimal"/>
      <w:pStyle w:val="Heading8"/>
      <w:lvlText w:val="%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007FD9"/>
    <w:multiLevelType w:val="hybridMultilevel"/>
    <w:tmpl w:val="7292EDB2"/>
    <w:lvl w:ilvl="0" w:tplc="28E8CC10">
      <w:start w:val="1"/>
      <w:numFmt w:val="decimal"/>
      <w:pStyle w:val="number-sty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322626"/>
    <w:multiLevelType w:val="hybridMultilevel"/>
    <w:tmpl w:val="694E4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31525"/>
    <w:multiLevelType w:val="hybridMultilevel"/>
    <w:tmpl w:val="9D8A66F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DA2006"/>
    <w:multiLevelType w:val="hybridMultilevel"/>
    <w:tmpl w:val="84D2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E0763D"/>
    <w:multiLevelType w:val="multilevel"/>
    <w:tmpl w:val="C9C0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A55AFD"/>
    <w:multiLevelType w:val="hybridMultilevel"/>
    <w:tmpl w:val="A47E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C40E4"/>
    <w:multiLevelType w:val="hybridMultilevel"/>
    <w:tmpl w:val="7082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265D90"/>
    <w:multiLevelType w:val="hybridMultilevel"/>
    <w:tmpl w:val="3056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9B1F26"/>
    <w:multiLevelType w:val="hybridMultilevel"/>
    <w:tmpl w:val="6AC21188"/>
    <w:lvl w:ilvl="0" w:tplc="F2F8A67E">
      <w:numFmt w:val="bullet"/>
      <w:lvlText w:val="-"/>
      <w:lvlJc w:val="left"/>
      <w:pPr>
        <w:ind w:left="1329" w:hanging="163"/>
      </w:pPr>
      <w:rPr>
        <w:rFonts w:ascii="Calibri Light" w:eastAsia="Calibri Light" w:hAnsi="Calibri Light" w:cs="Calibri Light" w:hint="default"/>
        <w:color w:val="616162"/>
        <w:w w:val="100"/>
        <w:sz w:val="28"/>
        <w:szCs w:val="28"/>
      </w:rPr>
    </w:lvl>
    <w:lvl w:ilvl="1" w:tplc="C9043C0A">
      <w:numFmt w:val="bullet"/>
      <w:lvlText w:val="•"/>
      <w:lvlJc w:val="left"/>
      <w:pPr>
        <w:ind w:left="2176" w:hanging="163"/>
      </w:pPr>
      <w:rPr>
        <w:rFonts w:hint="default"/>
      </w:rPr>
    </w:lvl>
    <w:lvl w:ilvl="2" w:tplc="A0C0690A">
      <w:numFmt w:val="bullet"/>
      <w:lvlText w:val="•"/>
      <w:lvlJc w:val="left"/>
      <w:pPr>
        <w:ind w:left="3033" w:hanging="163"/>
      </w:pPr>
      <w:rPr>
        <w:rFonts w:hint="default"/>
      </w:rPr>
    </w:lvl>
    <w:lvl w:ilvl="3" w:tplc="FB56B554">
      <w:numFmt w:val="bullet"/>
      <w:lvlText w:val="•"/>
      <w:lvlJc w:val="left"/>
      <w:pPr>
        <w:ind w:left="3890" w:hanging="163"/>
      </w:pPr>
      <w:rPr>
        <w:rFonts w:hint="default"/>
      </w:rPr>
    </w:lvl>
    <w:lvl w:ilvl="4" w:tplc="E0ACBB5A">
      <w:numFmt w:val="bullet"/>
      <w:lvlText w:val="•"/>
      <w:lvlJc w:val="left"/>
      <w:pPr>
        <w:ind w:left="4747" w:hanging="163"/>
      </w:pPr>
      <w:rPr>
        <w:rFonts w:hint="default"/>
      </w:rPr>
    </w:lvl>
    <w:lvl w:ilvl="5" w:tplc="0F1AB18E">
      <w:numFmt w:val="bullet"/>
      <w:lvlText w:val="•"/>
      <w:lvlJc w:val="left"/>
      <w:pPr>
        <w:ind w:left="5604" w:hanging="163"/>
      </w:pPr>
      <w:rPr>
        <w:rFonts w:hint="default"/>
      </w:rPr>
    </w:lvl>
    <w:lvl w:ilvl="6" w:tplc="11A2F35A">
      <w:numFmt w:val="bullet"/>
      <w:lvlText w:val="•"/>
      <w:lvlJc w:val="left"/>
      <w:pPr>
        <w:ind w:left="6461" w:hanging="163"/>
      </w:pPr>
      <w:rPr>
        <w:rFonts w:hint="default"/>
      </w:rPr>
    </w:lvl>
    <w:lvl w:ilvl="7" w:tplc="68E489CC">
      <w:numFmt w:val="bullet"/>
      <w:lvlText w:val="•"/>
      <w:lvlJc w:val="left"/>
      <w:pPr>
        <w:ind w:left="7318" w:hanging="163"/>
      </w:pPr>
      <w:rPr>
        <w:rFonts w:hint="default"/>
      </w:rPr>
    </w:lvl>
    <w:lvl w:ilvl="8" w:tplc="C9182C06">
      <w:numFmt w:val="bullet"/>
      <w:lvlText w:val="•"/>
      <w:lvlJc w:val="left"/>
      <w:pPr>
        <w:ind w:left="8175" w:hanging="163"/>
      </w:pPr>
      <w:rPr>
        <w:rFonts w:hint="default"/>
      </w:rPr>
    </w:lvl>
  </w:abstractNum>
  <w:abstractNum w:abstractNumId="15" w15:restartNumberingAfterBreak="0">
    <w:nsid w:val="55C24E08"/>
    <w:multiLevelType w:val="hybridMultilevel"/>
    <w:tmpl w:val="BD1C51A4"/>
    <w:lvl w:ilvl="0" w:tplc="9204197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1F231F"/>
    <w:multiLevelType w:val="hybridMultilevel"/>
    <w:tmpl w:val="D640E41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C5913A2"/>
    <w:multiLevelType w:val="hybridMultilevel"/>
    <w:tmpl w:val="E55C85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82614"/>
    <w:multiLevelType w:val="hybridMultilevel"/>
    <w:tmpl w:val="20EC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8779A6"/>
    <w:multiLevelType w:val="hybridMultilevel"/>
    <w:tmpl w:val="CD802C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B136CCB"/>
    <w:multiLevelType w:val="hybridMultilevel"/>
    <w:tmpl w:val="0CA8C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441022">
    <w:abstractNumId w:val="14"/>
  </w:num>
  <w:num w:numId="2" w16cid:durableId="361327364">
    <w:abstractNumId w:val="15"/>
  </w:num>
  <w:num w:numId="3" w16cid:durableId="731731133">
    <w:abstractNumId w:val="6"/>
  </w:num>
  <w:num w:numId="4" w16cid:durableId="1237862175">
    <w:abstractNumId w:val="0"/>
  </w:num>
  <w:num w:numId="5" w16cid:durableId="499344876">
    <w:abstractNumId w:val="5"/>
  </w:num>
  <w:num w:numId="6" w16cid:durableId="1605918431">
    <w:abstractNumId w:val="7"/>
  </w:num>
  <w:num w:numId="7" w16cid:durableId="32659724">
    <w:abstractNumId w:val="5"/>
  </w:num>
  <w:num w:numId="8" w16cid:durableId="1216502296">
    <w:abstractNumId w:val="5"/>
  </w:num>
  <w:num w:numId="9" w16cid:durableId="83689698">
    <w:abstractNumId w:val="5"/>
  </w:num>
  <w:num w:numId="10" w16cid:durableId="40829321">
    <w:abstractNumId w:val="5"/>
  </w:num>
  <w:num w:numId="11" w16cid:durableId="706368388">
    <w:abstractNumId w:val="5"/>
  </w:num>
  <w:num w:numId="12" w16cid:durableId="1765565977">
    <w:abstractNumId w:val="15"/>
  </w:num>
  <w:num w:numId="13" w16cid:durableId="928007571">
    <w:abstractNumId w:val="6"/>
  </w:num>
  <w:num w:numId="14" w16cid:durableId="1606422906">
    <w:abstractNumId w:val="5"/>
  </w:num>
  <w:num w:numId="15" w16cid:durableId="2111659798">
    <w:abstractNumId w:val="5"/>
  </w:num>
  <w:num w:numId="16" w16cid:durableId="209149471">
    <w:abstractNumId w:val="12"/>
  </w:num>
  <w:num w:numId="17" w16cid:durableId="11669381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2446246">
    <w:abstractNumId w:val="8"/>
  </w:num>
  <w:num w:numId="19" w16cid:durableId="1370455334">
    <w:abstractNumId w:val="17"/>
  </w:num>
  <w:num w:numId="20" w16cid:durableId="927812488">
    <w:abstractNumId w:val="19"/>
  </w:num>
  <w:num w:numId="21" w16cid:durableId="627735608">
    <w:abstractNumId w:val="4"/>
  </w:num>
  <w:num w:numId="22" w16cid:durableId="526214791">
    <w:abstractNumId w:val="10"/>
  </w:num>
  <w:num w:numId="23" w16cid:durableId="1365057394">
    <w:abstractNumId w:val="1"/>
  </w:num>
  <w:num w:numId="24" w16cid:durableId="1082875520">
    <w:abstractNumId w:val="9"/>
  </w:num>
  <w:num w:numId="25" w16cid:durableId="1139106673">
    <w:abstractNumId w:val="11"/>
  </w:num>
  <w:num w:numId="26" w16cid:durableId="129982260">
    <w:abstractNumId w:val="3"/>
  </w:num>
  <w:num w:numId="27" w16cid:durableId="1776249686">
    <w:abstractNumId w:val="2"/>
  </w:num>
  <w:num w:numId="28" w16cid:durableId="475413447">
    <w:abstractNumId w:val="20"/>
  </w:num>
  <w:num w:numId="29" w16cid:durableId="1203596576">
    <w:abstractNumId w:val="13"/>
  </w:num>
  <w:num w:numId="30" w16cid:durableId="1433041450">
    <w:abstractNumId w:val="18"/>
  </w:num>
  <w:num w:numId="31" w16cid:durableId="618924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F8"/>
    <w:rsid w:val="00001C9B"/>
    <w:rsid w:val="00003E89"/>
    <w:rsid w:val="00022897"/>
    <w:rsid w:val="00030817"/>
    <w:rsid w:val="00043614"/>
    <w:rsid w:val="000500C5"/>
    <w:rsid w:val="00066BF4"/>
    <w:rsid w:val="0007338E"/>
    <w:rsid w:val="00076261"/>
    <w:rsid w:val="000923E4"/>
    <w:rsid w:val="000930F7"/>
    <w:rsid w:val="000E3564"/>
    <w:rsid w:val="000E7FB8"/>
    <w:rsid w:val="000F42C2"/>
    <w:rsid w:val="00103B7A"/>
    <w:rsid w:val="00104222"/>
    <w:rsid w:val="001120CB"/>
    <w:rsid w:val="00125897"/>
    <w:rsid w:val="00141B33"/>
    <w:rsid w:val="00144A48"/>
    <w:rsid w:val="001510C5"/>
    <w:rsid w:val="00155825"/>
    <w:rsid w:val="001713B1"/>
    <w:rsid w:val="00187D3E"/>
    <w:rsid w:val="001A7F75"/>
    <w:rsid w:val="001B2C41"/>
    <w:rsid w:val="001B521E"/>
    <w:rsid w:val="001B5A66"/>
    <w:rsid w:val="00262713"/>
    <w:rsid w:val="002651DF"/>
    <w:rsid w:val="002B4EE0"/>
    <w:rsid w:val="002C6B8D"/>
    <w:rsid w:val="002E6154"/>
    <w:rsid w:val="002E6FC5"/>
    <w:rsid w:val="00331EBB"/>
    <w:rsid w:val="00357B73"/>
    <w:rsid w:val="003634C8"/>
    <w:rsid w:val="0039534B"/>
    <w:rsid w:val="00397CB3"/>
    <w:rsid w:val="003A4E50"/>
    <w:rsid w:val="003B5A09"/>
    <w:rsid w:val="003E20FA"/>
    <w:rsid w:val="003E2DEC"/>
    <w:rsid w:val="003E4A13"/>
    <w:rsid w:val="004020CB"/>
    <w:rsid w:val="00403ED8"/>
    <w:rsid w:val="00416075"/>
    <w:rsid w:val="00417A67"/>
    <w:rsid w:val="0042036B"/>
    <w:rsid w:val="00493C3A"/>
    <w:rsid w:val="004979E7"/>
    <w:rsid w:val="004A4029"/>
    <w:rsid w:val="004B091A"/>
    <w:rsid w:val="004B6FA9"/>
    <w:rsid w:val="004D64AB"/>
    <w:rsid w:val="004E771B"/>
    <w:rsid w:val="004F1388"/>
    <w:rsid w:val="004F4052"/>
    <w:rsid w:val="004F7547"/>
    <w:rsid w:val="0050667F"/>
    <w:rsid w:val="005160CC"/>
    <w:rsid w:val="00530F73"/>
    <w:rsid w:val="00533F9D"/>
    <w:rsid w:val="00595293"/>
    <w:rsid w:val="005A0E42"/>
    <w:rsid w:val="005D5553"/>
    <w:rsid w:val="005E79CE"/>
    <w:rsid w:val="005F3574"/>
    <w:rsid w:val="0063177B"/>
    <w:rsid w:val="00660320"/>
    <w:rsid w:val="00671B70"/>
    <w:rsid w:val="00693F60"/>
    <w:rsid w:val="006966A7"/>
    <w:rsid w:val="006B06A5"/>
    <w:rsid w:val="006B3133"/>
    <w:rsid w:val="00731D2A"/>
    <w:rsid w:val="00745892"/>
    <w:rsid w:val="007513D3"/>
    <w:rsid w:val="007521B0"/>
    <w:rsid w:val="007641D0"/>
    <w:rsid w:val="0076433D"/>
    <w:rsid w:val="007706F3"/>
    <w:rsid w:val="00780033"/>
    <w:rsid w:val="00780C02"/>
    <w:rsid w:val="007B4CB2"/>
    <w:rsid w:val="007B5B17"/>
    <w:rsid w:val="007D0500"/>
    <w:rsid w:val="007D5600"/>
    <w:rsid w:val="00805232"/>
    <w:rsid w:val="00807CBC"/>
    <w:rsid w:val="008336F0"/>
    <w:rsid w:val="00834A95"/>
    <w:rsid w:val="0084669E"/>
    <w:rsid w:val="008761E8"/>
    <w:rsid w:val="008779CC"/>
    <w:rsid w:val="008D760C"/>
    <w:rsid w:val="008E0FF8"/>
    <w:rsid w:val="008E75DC"/>
    <w:rsid w:val="0090300B"/>
    <w:rsid w:val="00947B73"/>
    <w:rsid w:val="0096041B"/>
    <w:rsid w:val="0098490B"/>
    <w:rsid w:val="009A380E"/>
    <w:rsid w:val="009C3BBD"/>
    <w:rsid w:val="009C5BCF"/>
    <w:rsid w:val="009C77CC"/>
    <w:rsid w:val="009E434B"/>
    <w:rsid w:val="009F28C0"/>
    <w:rsid w:val="009F7B79"/>
    <w:rsid w:val="00A11007"/>
    <w:rsid w:val="00A1122F"/>
    <w:rsid w:val="00A152FA"/>
    <w:rsid w:val="00A31AAA"/>
    <w:rsid w:val="00A33D27"/>
    <w:rsid w:val="00A35D6E"/>
    <w:rsid w:val="00A365E3"/>
    <w:rsid w:val="00A502E5"/>
    <w:rsid w:val="00A53E4D"/>
    <w:rsid w:val="00A60E0F"/>
    <w:rsid w:val="00A71D36"/>
    <w:rsid w:val="00A76C96"/>
    <w:rsid w:val="00A95394"/>
    <w:rsid w:val="00A96970"/>
    <w:rsid w:val="00A973CE"/>
    <w:rsid w:val="00AA3490"/>
    <w:rsid w:val="00AA75EA"/>
    <w:rsid w:val="00AC48DA"/>
    <w:rsid w:val="00AD39A2"/>
    <w:rsid w:val="00AE6F89"/>
    <w:rsid w:val="00AF65E7"/>
    <w:rsid w:val="00B27155"/>
    <w:rsid w:val="00B7301C"/>
    <w:rsid w:val="00B73059"/>
    <w:rsid w:val="00B76629"/>
    <w:rsid w:val="00B9626A"/>
    <w:rsid w:val="00BA5188"/>
    <w:rsid w:val="00BB362C"/>
    <w:rsid w:val="00BC278F"/>
    <w:rsid w:val="00BD4EF3"/>
    <w:rsid w:val="00BE3150"/>
    <w:rsid w:val="00BE6097"/>
    <w:rsid w:val="00C1098F"/>
    <w:rsid w:val="00C650C0"/>
    <w:rsid w:val="00C92379"/>
    <w:rsid w:val="00C96148"/>
    <w:rsid w:val="00CA11B5"/>
    <w:rsid w:val="00CA2FFD"/>
    <w:rsid w:val="00CE1A7C"/>
    <w:rsid w:val="00CF30D5"/>
    <w:rsid w:val="00D23E28"/>
    <w:rsid w:val="00D42D5E"/>
    <w:rsid w:val="00D62CEB"/>
    <w:rsid w:val="00DB677A"/>
    <w:rsid w:val="00E462AB"/>
    <w:rsid w:val="00E47079"/>
    <w:rsid w:val="00E50CE5"/>
    <w:rsid w:val="00E529C0"/>
    <w:rsid w:val="00E5703B"/>
    <w:rsid w:val="00EE08FD"/>
    <w:rsid w:val="00EE0E5C"/>
    <w:rsid w:val="00EF50FD"/>
    <w:rsid w:val="00EF541F"/>
    <w:rsid w:val="00F43E4E"/>
    <w:rsid w:val="00F44404"/>
    <w:rsid w:val="00F44A3B"/>
    <w:rsid w:val="00F60621"/>
    <w:rsid w:val="00F81977"/>
    <w:rsid w:val="00F84D64"/>
    <w:rsid w:val="00F90DFA"/>
    <w:rsid w:val="00FC1EBA"/>
    <w:rsid w:val="00FE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194A0F06"/>
  <w15:docId w15:val="{FBA20D1E-1697-4B32-9A6F-7A6B3CC4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Pr>
      <w:rFonts w:ascii="Calibri" w:eastAsia="Calibri" w:hAnsi="Calibri" w:cs="Calibri"/>
    </w:rPr>
  </w:style>
  <w:style w:type="paragraph" w:styleId="Heading1">
    <w:name w:val="heading 1"/>
    <w:basedOn w:val="Normal"/>
    <w:next w:val="Normal"/>
    <w:link w:val="Heading1Char"/>
    <w:autoRedefine/>
    <w:qFormat/>
    <w:rsid w:val="000E3564"/>
    <w:pPr>
      <w:keepNext/>
      <w:widowControl/>
      <w:numPr>
        <w:numId w:val="15"/>
      </w:numPr>
      <w:autoSpaceDE/>
      <w:autoSpaceDN/>
      <w:spacing w:before="480" w:after="120"/>
      <w:outlineLvl w:val="0"/>
    </w:pPr>
    <w:rPr>
      <w:rFonts w:asciiTheme="minorHAnsi" w:eastAsia="Times New Roman" w:hAnsiTheme="minorHAnsi" w:cs="Arial"/>
      <w:b/>
      <w:color w:val="2B3D73"/>
      <w:kern w:val="32"/>
      <w:sz w:val="28"/>
      <w:szCs w:val="28"/>
      <w:lang w:val="en-GB"/>
    </w:rPr>
  </w:style>
  <w:style w:type="paragraph" w:styleId="Heading2">
    <w:name w:val="heading 2"/>
    <w:basedOn w:val="Normal"/>
    <w:next w:val="Normal"/>
    <w:link w:val="Heading2Char"/>
    <w:autoRedefine/>
    <w:qFormat/>
    <w:rsid w:val="00C1098F"/>
    <w:pPr>
      <w:widowControl/>
      <w:numPr>
        <w:ilvl w:val="1"/>
        <w:numId w:val="11"/>
      </w:numPr>
      <w:tabs>
        <w:tab w:val="clear" w:pos="851"/>
        <w:tab w:val="num" w:pos="709"/>
      </w:tabs>
      <w:autoSpaceDE/>
      <w:autoSpaceDN/>
      <w:spacing w:before="240" w:after="120"/>
      <w:ind w:left="578" w:hanging="578"/>
      <w:outlineLvl w:val="1"/>
    </w:pPr>
    <w:rPr>
      <w:rFonts w:ascii="Calibri Light" w:eastAsia="Times New Roman" w:hAnsi="Calibri Light" w:cs="Arial"/>
      <w:b/>
      <w:caps/>
      <w:color w:val="13A3C9"/>
      <w:kern w:val="28"/>
      <w:sz w:val="24"/>
      <w:lang w:val="en-GB"/>
    </w:rPr>
  </w:style>
  <w:style w:type="paragraph" w:styleId="Heading3">
    <w:name w:val="heading 3"/>
    <w:basedOn w:val="Normal"/>
    <w:next w:val="Normal"/>
    <w:link w:val="Heading3Char"/>
    <w:qFormat/>
    <w:rsid w:val="000E3564"/>
    <w:pPr>
      <w:keepNext/>
      <w:widowControl/>
      <w:numPr>
        <w:ilvl w:val="2"/>
        <w:numId w:val="15"/>
      </w:numPr>
      <w:autoSpaceDE/>
      <w:autoSpaceDN/>
      <w:spacing w:before="480" w:after="120"/>
      <w:outlineLvl w:val="2"/>
    </w:pPr>
    <w:rPr>
      <w:rFonts w:ascii="Arial" w:eastAsia="Times New Roman" w:hAnsi="Arial" w:cs="Arial"/>
      <w:bCs/>
      <w:color w:val="333333"/>
      <w:kern w:val="28"/>
      <w:szCs w:val="26"/>
      <w:lang w:val="en-GB"/>
    </w:rPr>
  </w:style>
  <w:style w:type="paragraph" w:styleId="Heading7">
    <w:name w:val="heading 7"/>
    <w:aliases w:val="Appendices"/>
    <w:basedOn w:val="Heading1"/>
    <w:next w:val="Head1Normal"/>
    <w:link w:val="Heading7Char"/>
    <w:qFormat/>
    <w:rsid w:val="00693F60"/>
    <w:pPr>
      <w:numPr>
        <w:ilvl w:val="6"/>
      </w:numPr>
      <w:spacing w:after="60"/>
      <w:outlineLvl w:val="6"/>
    </w:pPr>
    <w:rPr>
      <w:rFonts w:ascii="Verdana" w:hAnsi="Verdana"/>
      <w:szCs w:val="24"/>
    </w:rPr>
  </w:style>
  <w:style w:type="paragraph" w:styleId="Heading8">
    <w:name w:val="heading 8"/>
    <w:aliases w:val="AppendixSub"/>
    <w:basedOn w:val="Normal"/>
    <w:next w:val="Normal"/>
    <w:link w:val="Heading8Char"/>
    <w:qFormat/>
    <w:rsid w:val="000E3564"/>
    <w:pPr>
      <w:keepNext/>
      <w:widowControl/>
      <w:numPr>
        <w:ilvl w:val="7"/>
        <w:numId w:val="15"/>
      </w:numPr>
      <w:tabs>
        <w:tab w:val="left" w:pos="851"/>
        <w:tab w:val="left" w:pos="1134"/>
      </w:tabs>
      <w:autoSpaceDE/>
      <w:autoSpaceDN/>
      <w:spacing w:before="240" w:after="60"/>
      <w:outlineLvl w:val="7"/>
    </w:pPr>
    <w:rPr>
      <w:rFonts w:ascii="Verdana" w:eastAsia="Times New Roman" w:hAnsi="Verdana" w:cs="Arial"/>
      <w:b/>
      <w:iCs/>
      <w:color w:val="333333"/>
      <w:kern w:val="28"/>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3F60"/>
    <w:rPr>
      <w:rFonts w:ascii="Calibri Light" w:eastAsia="Calibri Light" w:hAnsi="Calibri Light" w:cs="Calibri Light"/>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Header">
    <w:name w:val="header"/>
    <w:basedOn w:val="Normal"/>
    <w:link w:val="HeaderChar"/>
    <w:unhideWhenUsed/>
    <w:rsid w:val="002C6B8D"/>
    <w:pPr>
      <w:tabs>
        <w:tab w:val="center" w:pos="4513"/>
        <w:tab w:val="right" w:pos="9026"/>
      </w:tabs>
    </w:pPr>
  </w:style>
  <w:style w:type="character" w:customStyle="1" w:styleId="HeaderChar">
    <w:name w:val="Header Char"/>
    <w:basedOn w:val="DefaultParagraphFont"/>
    <w:link w:val="Header"/>
    <w:uiPriority w:val="99"/>
    <w:rsid w:val="002C6B8D"/>
    <w:rPr>
      <w:rFonts w:ascii="Calibri" w:eastAsia="Calibri" w:hAnsi="Calibri" w:cs="Calibri"/>
    </w:rPr>
  </w:style>
  <w:style w:type="paragraph" w:styleId="Footer">
    <w:name w:val="footer"/>
    <w:basedOn w:val="Normal"/>
    <w:link w:val="FooterChar"/>
    <w:uiPriority w:val="99"/>
    <w:unhideWhenUsed/>
    <w:rsid w:val="002C6B8D"/>
    <w:pPr>
      <w:tabs>
        <w:tab w:val="center" w:pos="4513"/>
        <w:tab w:val="right" w:pos="9026"/>
      </w:tabs>
    </w:pPr>
  </w:style>
  <w:style w:type="character" w:customStyle="1" w:styleId="FooterChar">
    <w:name w:val="Footer Char"/>
    <w:basedOn w:val="DefaultParagraphFont"/>
    <w:link w:val="Footer"/>
    <w:uiPriority w:val="99"/>
    <w:rsid w:val="002C6B8D"/>
    <w:rPr>
      <w:rFonts w:ascii="Calibri" w:eastAsia="Calibri" w:hAnsi="Calibri" w:cs="Calibri"/>
    </w:rPr>
  </w:style>
  <w:style w:type="character" w:styleId="PlaceholderText">
    <w:name w:val="Placeholder Text"/>
    <w:basedOn w:val="DefaultParagraphFont"/>
    <w:uiPriority w:val="99"/>
    <w:semiHidden/>
    <w:rsid w:val="00780C02"/>
    <w:rPr>
      <w:color w:val="808080"/>
    </w:rPr>
  </w:style>
  <w:style w:type="table" w:styleId="TableGrid">
    <w:name w:val="Table Grid"/>
    <w:basedOn w:val="TableNormal"/>
    <w:rsid w:val="00780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uiPriority w:val="1"/>
    <w:rsid w:val="00780C02"/>
    <w:pPr>
      <w:spacing w:before="120" w:after="120"/>
      <w:jc w:val="center"/>
    </w:pPr>
    <w:rPr>
      <w:color w:val="616162"/>
      <w:sz w:val="24"/>
    </w:rPr>
  </w:style>
  <w:style w:type="character" w:customStyle="1" w:styleId="Style1Char">
    <w:name w:val="Style1 Char"/>
    <w:basedOn w:val="DefaultParagraphFont"/>
    <w:link w:val="Style1"/>
    <w:uiPriority w:val="1"/>
    <w:rsid w:val="00780C02"/>
    <w:rPr>
      <w:rFonts w:ascii="Calibri" w:eastAsia="Calibri" w:hAnsi="Calibri" w:cs="Calibri"/>
      <w:color w:val="616162"/>
      <w:sz w:val="24"/>
    </w:rPr>
  </w:style>
  <w:style w:type="paragraph" w:customStyle="1" w:styleId="Normal-paragraph">
    <w:name w:val="Normal-paragraph"/>
    <w:basedOn w:val="Normal"/>
    <w:link w:val="Normal-paragraphChar"/>
    <w:uiPriority w:val="1"/>
    <w:qFormat/>
    <w:rsid w:val="00693F60"/>
    <w:pPr>
      <w:tabs>
        <w:tab w:val="left" w:pos="4107"/>
        <w:tab w:val="left" w:pos="6883"/>
      </w:tabs>
      <w:spacing w:line="480" w:lineRule="exact"/>
    </w:pPr>
    <w:rPr>
      <w:color w:val="383838"/>
      <w:sz w:val="24"/>
    </w:rPr>
  </w:style>
  <w:style w:type="paragraph" w:customStyle="1" w:styleId="header-1">
    <w:name w:val="header-1"/>
    <w:basedOn w:val="Style1"/>
    <w:link w:val="header-1Char"/>
    <w:autoRedefine/>
    <w:uiPriority w:val="1"/>
    <w:qFormat/>
    <w:rsid w:val="000E3564"/>
    <w:pPr>
      <w:jc w:val="left"/>
    </w:pPr>
    <w:rPr>
      <w:rFonts w:ascii="Calibri Light" w:hAnsi="Calibri Light" w:cs="Calibri Light"/>
      <w:b/>
      <w:color w:val="002060"/>
      <w:spacing w:val="6"/>
      <w:szCs w:val="24"/>
    </w:rPr>
  </w:style>
  <w:style w:type="character" w:customStyle="1" w:styleId="Normal-paragraphChar">
    <w:name w:val="Normal-paragraph Char"/>
    <w:basedOn w:val="DefaultParagraphFont"/>
    <w:link w:val="Normal-paragraph"/>
    <w:uiPriority w:val="1"/>
    <w:rsid w:val="00693F60"/>
    <w:rPr>
      <w:rFonts w:ascii="Calibri" w:eastAsia="Calibri" w:hAnsi="Calibri" w:cs="Calibri"/>
      <w:color w:val="383838"/>
      <w:sz w:val="24"/>
    </w:rPr>
  </w:style>
  <w:style w:type="paragraph" w:customStyle="1" w:styleId="bullet-point">
    <w:name w:val="bullet-point"/>
    <w:basedOn w:val="Style1"/>
    <w:link w:val="bullet-pointChar"/>
    <w:uiPriority w:val="1"/>
    <w:qFormat/>
    <w:rsid w:val="00693F60"/>
    <w:pPr>
      <w:numPr>
        <w:numId w:val="12"/>
      </w:numPr>
      <w:jc w:val="left"/>
    </w:pPr>
    <w:rPr>
      <w:rFonts w:ascii="Calibri Light" w:hAnsi="Calibri Light" w:cs="Calibri Light"/>
      <w:color w:val="777677"/>
    </w:rPr>
  </w:style>
  <w:style w:type="character" w:customStyle="1" w:styleId="header-1Char">
    <w:name w:val="header-1 Char"/>
    <w:basedOn w:val="Style1Char"/>
    <w:link w:val="header-1"/>
    <w:uiPriority w:val="1"/>
    <w:rsid w:val="000E3564"/>
    <w:rPr>
      <w:rFonts w:ascii="Calibri Light" w:eastAsia="Calibri" w:hAnsi="Calibri Light" w:cs="Calibri Light"/>
      <w:b/>
      <w:color w:val="002060"/>
      <w:spacing w:val="6"/>
      <w:sz w:val="24"/>
      <w:szCs w:val="24"/>
    </w:rPr>
  </w:style>
  <w:style w:type="paragraph" w:customStyle="1" w:styleId="number-style">
    <w:name w:val="number-style"/>
    <w:basedOn w:val="Style1"/>
    <w:next w:val="ListNumber"/>
    <w:link w:val="number-styleChar"/>
    <w:uiPriority w:val="1"/>
    <w:qFormat/>
    <w:rsid w:val="00693F60"/>
    <w:pPr>
      <w:numPr>
        <w:numId w:val="13"/>
      </w:numPr>
      <w:jc w:val="left"/>
    </w:pPr>
    <w:rPr>
      <w:rFonts w:cstheme="minorHAnsi"/>
      <w:color w:val="777677"/>
    </w:rPr>
  </w:style>
  <w:style w:type="character" w:customStyle="1" w:styleId="bullet-pointChar">
    <w:name w:val="bullet-point Char"/>
    <w:basedOn w:val="Style1Char"/>
    <w:link w:val="bullet-point"/>
    <w:uiPriority w:val="1"/>
    <w:rsid w:val="00693F60"/>
    <w:rPr>
      <w:rFonts w:ascii="Calibri Light" w:eastAsia="Calibri" w:hAnsi="Calibri Light" w:cs="Calibri Light"/>
      <w:color w:val="777677"/>
      <w:sz w:val="24"/>
    </w:rPr>
  </w:style>
  <w:style w:type="paragraph" w:customStyle="1" w:styleId="table-header">
    <w:name w:val="table-header"/>
    <w:basedOn w:val="Style1"/>
    <w:link w:val="table-headerChar"/>
    <w:uiPriority w:val="1"/>
    <w:qFormat/>
    <w:rsid w:val="00693F60"/>
    <w:pPr>
      <w:ind w:left="170" w:right="170"/>
      <w:jc w:val="left"/>
    </w:pPr>
  </w:style>
  <w:style w:type="paragraph" w:styleId="ListNumber">
    <w:name w:val="List Number"/>
    <w:basedOn w:val="Normal"/>
    <w:uiPriority w:val="99"/>
    <w:semiHidden/>
    <w:unhideWhenUsed/>
    <w:rsid w:val="00125897"/>
    <w:pPr>
      <w:numPr>
        <w:numId w:val="4"/>
      </w:numPr>
      <w:contextualSpacing/>
    </w:pPr>
  </w:style>
  <w:style w:type="character" w:customStyle="1" w:styleId="number-styleChar">
    <w:name w:val="number-style Char"/>
    <w:basedOn w:val="Style1Char"/>
    <w:link w:val="number-style"/>
    <w:uiPriority w:val="1"/>
    <w:rsid w:val="00693F60"/>
    <w:rPr>
      <w:rFonts w:ascii="Calibri" w:eastAsia="Calibri" w:hAnsi="Calibri" w:cstheme="minorHAnsi"/>
      <w:color w:val="777677"/>
      <w:sz w:val="24"/>
    </w:rPr>
  </w:style>
  <w:style w:type="character" w:customStyle="1" w:styleId="table-headerChar">
    <w:name w:val="table-header Char"/>
    <w:basedOn w:val="Style1Char"/>
    <w:link w:val="table-header"/>
    <w:uiPriority w:val="1"/>
    <w:rsid w:val="00693F60"/>
    <w:rPr>
      <w:rFonts w:ascii="Calibri" w:eastAsia="Calibri" w:hAnsi="Calibri" w:cs="Calibri"/>
      <w:color w:val="616162"/>
      <w:sz w:val="24"/>
    </w:rPr>
  </w:style>
  <w:style w:type="table" w:customStyle="1" w:styleId="Style2">
    <w:name w:val="Style2"/>
    <w:basedOn w:val="TableNormal"/>
    <w:uiPriority w:val="99"/>
    <w:rsid w:val="00A502E5"/>
    <w:pPr>
      <w:widowControl/>
      <w:autoSpaceDE/>
      <w:autoSpaceDN/>
    </w:pPr>
    <w:tblPr/>
    <w:tcPr>
      <w:shd w:val="clear" w:color="auto" w:fill="auto"/>
    </w:tcPr>
  </w:style>
  <w:style w:type="paragraph" w:customStyle="1" w:styleId="Style3">
    <w:name w:val="Style3"/>
    <w:basedOn w:val="header-1"/>
    <w:link w:val="Style3Char"/>
    <w:uiPriority w:val="1"/>
    <w:qFormat/>
    <w:rsid w:val="00693F60"/>
    <w:rPr>
      <w:b w:val="0"/>
    </w:rPr>
  </w:style>
  <w:style w:type="character" w:customStyle="1" w:styleId="Style3Char">
    <w:name w:val="Style3 Char"/>
    <w:basedOn w:val="header-1Char"/>
    <w:link w:val="Style3"/>
    <w:uiPriority w:val="1"/>
    <w:rsid w:val="00693F60"/>
    <w:rPr>
      <w:rFonts w:ascii="Calibri Light" w:eastAsia="Calibri" w:hAnsi="Calibri Light" w:cs="Calibri Light"/>
      <w:b w:val="0"/>
      <w:color w:val="262626"/>
      <w:spacing w:val="6"/>
      <w:sz w:val="24"/>
      <w:szCs w:val="24"/>
    </w:rPr>
  </w:style>
  <w:style w:type="character" w:customStyle="1" w:styleId="BodyTextChar">
    <w:name w:val="Body Text Char"/>
    <w:basedOn w:val="DefaultParagraphFont"/>
    <w:link w:val="BodyText"/>
    <w:uiPriority w:val="1"/>
    <w:rsid w:val="00693F60"/>
    <w:rPr>
      <w:rFonts w:ascii="Calibri Light" w:eastAsia="Calibri Light" w:hAnsi="Calibri Light" w:cs="Calibri Light"/>
      <w:sz w:val="28"/>
      <w:szCs w:val="28"/>
    </w:rPr>
  </w:style>
  <w:style w:type="paragraph" w:customStyle="1" w:styleId="normal-paragraph0">
    <w:name w:val="normal-paragraph"/>
    <w:basedOn w:val="Normal"/>
    <w:link w:val="normal-paragraphChar0"/>
    <w:uiPriority w:val="1"/>
    <w:qFormat/>
    <w:rsid w:val="00693F60"/>
    <w:pPr>
      <w:spacing w:line="312" w:lineRule="auto"/>
    </w:pPr>
    <w:rPr>
      <w:color w:val="383838"/>
      <w:sz w:val="24"/>
      <w:szCs w:val="24"/>
    </w:rPr>
  </w:style>
  <w:style w:type="character" w:customStyle="1" w:styleId="normal-paragraphChar0">
    <w:name w:val="normal-paragraph Char"/>
    <w:basedOn w:val="DefaultParagraphFont"/>
    <w:link w:val="normal-paragraph0"/>
    <w:uiPriority w:val="1"/>
    <w:rsid w:val="00693F60"/>
    <w:rPr>
      <w:rFonts w:ascii="Calibri" w:eastAsia="Calibri" w:hAnsi="Calibri" w:cs="Calibri"/>
      <w:color w:val="383838"/>
      <w:sz w:val="24"/>
      <w:szCs w:val="24"/>
    </w:rPr>
  </w:style>
  <w:style w:type="table" w:customStyle="1" w:styleId="TableGrid2">
    <w:name w:val="Table Grid2"/>
    <w:basedOn w:val="TableNormal"/>
    <w:next w:val="TableGrid"/>
    <w:rsid w:val="0084669E"/>
    <w:pPr>
      <w:widowControl/>
      <w:autoSpaceDE/>
      <w:autoSpaceDN/>
    </w:pPr>
    <w:rPr>
      <w:rFonts w:ascii="Times New Roman" w:eastAsia="Times New Roman" w:hAnsi="Times New Roman" w:cs="Arial"/>
      <w:color w:val="333333"/>
      <w:kern w:val="2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04222"/>
    <w:pPr>
      <w:widowControl/>
      <w:tabs>
        <w:tab w:val="left" w:pos="400"/>
        <w:tab w:val="right" w:leader="dot" w:pos="9639"/>
      </w:tabs>
      <w:autoSpaceDE/>
      <w:autoSpaceDN/>
      <w:spacing w:line="360" w:lineRule="auto"/>
    </w:pPr>
    <w:rPr>
      <w:rFonts w:ascii="Arial" w:eastAsia="Times New Roman" w:hAnsi="Arial" w:cs="Arial"/>
      <w:color w:val="333333"/>
      <w:kern w:val="28"/>
      <w:szCs w:val="20"/>
      <w:lang w:val="en-GB"/>
    </w:rPr>
  </w:style>
  <w:style w:type="paragraph" w:styleId="TOC2">
    <w:name w:val="toc 2"/>
    <w:basedOn w:val="Normal"/>
    <w:next w:val="Normal"/>
    <w:autoRedefine/>
    <w:uiPriority w:val="39"/>
    <w:rsid w:val="00104222"/>
    <w:pPr>
      <w:widowControl/>
      <w:tabs>
        <w:tab w:val="left" w:pos="880"/>
        <w:tab w:val="right" w:leader="dot" w:pos="9639"/>
      </w:tabs>
      <w:autoSpaceDE/>
      <w:autoSpaceDN/>
      <w:spacing w:line="360" w:lineRule="auto"/>
      <w:ind w:left="198"/>
    </w:pPr>
    <w:rPr>
      <w:rFonts w:ascii="Arial" w:eastAsia="Times New Roman" w:hAnsi="Arial" w:cs="Arial"/>
      <w:noProof/>
      <w:color w:val="333333"/>
      <w:kern w:val="28"/>
      <w:szCs w:val="20"/>
      <w:lang w:val="en-GB"/>
    </w:rPr>
  </w:style>
  <w:style w:type="character" w:styleId="Hyperlink">
    <w:name w:val="Hyperlink"/>
    <w:basedOn w:val="DefaultParagraphFont"/>
    <w:uiPriority w:val="99"/>
    <w:rsid w:val="00104222"/>
    <w:rPr>
      <w:color w:val="0000FF"/>
      <w:u w:val="single"/>
    </w:rPr>
  </w:style>
  <w:style w:type="character" w:customStyle="1" w:styleId="normaltextrun">
    <w:name w:val="normaltextrun"/>
    <w:basedOn w:val="DefaultParagraphFont"/>
    <w:rsid w:val="00104222"/>
  </w:style>
  <w:style w:type="character" w:customStyle="1" w:styleId="eop">
    <w:name w:val="eop"/>
    <w:basedOn w:val="DefaultParagraphFont"/>
    <w:rsid w:val="00104222"/>
  </w:style>
  <w:style w:type="character" w:customStyle="1" w:styleId="Heading1Char">
    <w:name w:val="Heading 1 Char"/>
    <w:basedOn w:val="DefaultParagraphFont"/>
    <w:link w:val="Heading1"/>
    <w:rsid w:val="007D0500"/>
    <w:rPr>
      <w:rFonts w:eastAsia="Times New Roman" w:cs="Arial"/>
      <w:b/>
      <w:color w:val="2B3D73"/>
      <w:kern w:val="32"/>
      <w:sz w:val="28"/>
      <w:szCs w:val="28"/>
      <w:lang w:val="en-GB"/>
    </w:rPr>
  </w:style>
  <w:style w:type="character" w:customStyle="1" w:styleId="Heading2Char">
    <w:name w:val="Heading 2 Char"/>
    <w:basedOn w:val="DefaultParagraphFont"/>
    <w:link w:val="Heading2"/>
    <w:rsid w:val="00C1098F"/>
    <w:rPr>
      <w:rFonts w:ascii="Calibri Light" w:eastAsia="Times New Roman" w:hAnsi="Calibri Light" w:cs="Arial"/>
      <w:b/>
      <w:caps/>
      <w:color w:val="13A3C9"/>
      <w:kern w:val="28"/>
      <w:sz w:val="24"/>
      <w:lang w:val="en-GB"/>
    </w:rPr>
  </w:style>
  <w:style w:type="character" w:customStyle="1" w:styleId="Heading3Char">
    <w:name w:val="Heading 3 Char"/>
    <w:basedOn w:val="DefaultParagraphFont"/>
    <w:link w:val="Heading3"/>
    <w:rsid w:val="00693F60"/>
    <w:rPr>
      <w:rFonts w:ascii="Arial" w:eastAsia="Times New Roman" w:hAnsi="Arial" w:cs="Arial"/>
      <w:bCs/>
      <w:color w:val="333333"/>
      <w:kern w:val="28"/>
      <w:szCs w:val="26"/>
      <w:lang w:val="en-GB"/>
    </w:rPr>
  </w:style>
  <w:style w:type="character" w:customStyle="1" w:styleId="Heading7Char">
    <w:name w:val="Heading 7 Char"/>
    <w:aliases w:val="Appendices Char"/>
    <w:basedOn w:val="DefaultParagraphFont"/>
    <w:link w:val="Heading7"/>
    <w:rsid w:val="00693F60"/>
    <w:rPr>
      <w:rFonts w:ascii="Verdana" w:eastAsia="Times New Roman" w:hAnsi="Verdana" w:cs="Arial"/>
      <w:b/>
      <w:color w:val="2B3D73"/>
      <w:kern w:val="32"/>
      <w:sz w:val="28"/>
      <w:szCs w:val="24"/>
      <w:lang w:val="en-GB"/>
    </w:rPr>
  </w:style>
  <w:style w:type="character" w:customStyle="1" w:styleId="Heading8Char">
    <w:name w:val="Heading 8 Char"/>
    <w:aliases w:val="AppendixSub Char"/>
    <w:basedOn w:val="DefaultParagraphFont"/>
    <w:link w:val="Heading8"/>
    <w:rsid w:val="00693F60"/>
    <w:rPr>
      <w:rFonts w:ascii="Verdana" w:eastAsia="Times New Roman" w:hAnsi="Verdana" w:cs="Arial"/>
      <w:b/>
      <w:iCs/>
      <w:color w:val="333333"/>
      <w:kern w:val="28"/>
      <w:sz w:val="24"/>
      <w:szCs w:val="24"/>
      <w:lang w:val="en-GB"/>
    </w:rPr>
  </w:style>
  <w:style w:type="paragraph" w:customStyle="1" w:styleId="Head1Normal">
    <w:name w:val="Head1Normal"/>
    <w:basedOn w:val="Normal"/>
    <w:link w:val="Head1NormalChar"/>
    <w:rsid w:val="000500C5"/>
    <w:pPr>
      <w:keepNext/>
      <w:widowControl/>
      <w:autoSpaceDE/>
      <w:autoSpaceDN/>
      <w:spacing w:before="120" w:after="120"/>
      <w:jc w:val="both"/>
    </w:pPr>
    <w:rPr>
      <w:rFonts w:ascii="Verdana" w:eastAsia="Times New Roman" w:hAnsi="Verdana" w:cs="Arial"/>
      <w:color w:val="333333"/>
      <w:kern w:val="28"/>
      <w:sz w:val="20"/>
      <w:szCs w:val="20"/>
      <w:lang w:val="en-GB"/>
    </w:rPr>
  </w:style>
  <w:style w:type="character" w:customStyle="1" w:styleId="Head1NormalChar">
    <w:name w:val="Head1Normal Char"/>
    <w:basedOn w:val="DefaultParagraphFont"/>
    <w:link w:val="Head1Normal"/>
    <w:rsid w:val="000500C5"/>
    <w:rPr>
      <w:rFonts w:ascii="Verdana" w:eastAsia="Times New Roman" w:hAnsi="Verdana" w:cs="Arial"/>
      <w:color w:val="333333"/>
      <w:kern w:val="28"/>
      <w:sz w:val="20"/>
      <w:szCs w:val="20"/>
      <w:lang w:val="en-GB"/>
    </w:rPr>
  </w:style>
  <w:style w:type="character" w:styleId="UnresolvedMention">
    <w:name w:val="Unresolved Mention"/>
    <w:basedOn w:val="DefaultParagraphFont"/>
    <w:uiPriority w:val="99"/>
    <w:semiHidden/>
    <w:unhideWhenUsed/>
    <w:rsid w:val="008779CC"/>
    <w:rPr>
      <w:color w:val="605E5C"/>
      <w:shd w:val="clear" w:color="auto" w:fill="E1DFDD"/>
    </w:rPr>
  </w:style>
  <w:style w:type="paragraph" w:styleId="ListContinue">
    <w:name w:val="List Continue"/>
    <w:basedOn w:val="Normal"/>
    <w:uiPriority w:val="99"/>
    <w:semiHidden/>
    <w:unhideWhenUsed/>
    <w:rsid w:val="006B3133"/>
    <w:pPr>
      <w:spacing w:after="120"/>
      <w:ind w:left="283"/>
      <w:contextualSpacing/>
    </w:pPr>
  </w:style>
  <w:style w:type="paragraph" w:customStyle="1" w:styleId="paragraph">
    <w:name w:val="paragraph"/>
    <w:basedOn w:val="Normal"/>
    <w:rsid w:val="00BA518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EE0E5C"/>
    <w:pPr>
      <w:widowControl/>
      <w:autoSpaceDE/>
      <w:autoSpaceDN/>
    </w:pPr>
    <w:rPr>
      <w:rFonts w:ascii="Aptos" w:eastAsiaTheme="minorHAnsi" w:hAnsi="Aptos" w:cs="Aptos"/>
      <w:sz w:val="24"/>
      <w:szCs w:val="24"/>
      <w:lang w:val="en-GB" w:eastAsia="en-GB"/>
    </w:rPr>
  </w:style>
  <w:style w:type="paragraph" w:customStyle="1" w:styleId="elementtoproof">
    <w:name w:val="elementtoproof"/>
    <w:basedOn w:val="Normal"/>
    <w:uiPriority w:val="99"/>
    <w:semiHidden/>
    <w:rsid w:val="00EE0E5C"/>
    <w:pPr>
      <w:widowControl/>
      <w:autoSpaceDE/>
      <w:autoSpaceDN/>
    </w:pPr>
    <w:rPr>
      <w:rFonts w:ascii="Aptos" w:eastAsiaTheme="minorHAnsi" w:hAnsi="Aptos" w:cs="Apto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333881">
      <w:bodyDiv w:val="1"/>
      <w:marLeft w:val="0"/>
      <w:marRight w:val="0"/>
      <w:marTop w:val="0"/>
      <w:marBottom w:val="0"/>
      <w:divBdr>
        <w:top w:val="none" w:sz="0" w:space="0" w:color="auto"/>
        <w:left w:val="none" w:sz="0" w:space="0" w:color="auto"/>
        <w:bottom w:val="none" w:sz="0" w:space="0" w:color="auto"/>
        <w:right w:val="none" w:sz="0" w:space="0" w:color="auto"/>
      </w:divBdr>
      <w:divsChild>
        <w:div w:id="409621059">
          <w:marLeft w:val="0"/>
          <w:marRight w:val="0"/>
          <w:marTop w:val="0"/>
          <w:marBottom w:val="0"/>
          <w:divBdr>
            <w:top w:val="none" w:sz="0" w:space="0" w:color="auto"/>
            <w:left w:val="none" w:sz="0" w:space="0" w:color="auto"/>
            <w:bottom w:val="none" w:sz="0" w:space="0" w:color="auto"/>
            <w:right w:val="none" w:sz="0" w:space="0" w:color="auto"/>
          </w:divBdr>
          <w:divsChild>
            <w:div w:id="882641677">
              <w:marLeft w:val="0"/>
              <w:marRight w:val="0"/>
              <w:marTop w:val="0"/>
              <w:marBottom w:val="0"/>
              <w:divBdr>
                <w:top w:val="none" w:sz="0" w:space="0" w:color="auto"/>
                <w:left w:val="none" w:sz="0" w:space="0" w:color="auto"/>
                <w:bottom w:val="none" w:sz="0" w:space="0" w:color="auto"/>
                <w:right w:val="none" w:sz="0" w:space="0" w:color="auto"/>
              </w:divBdr>
            </w:div>
            <w:div w:id="1918587090">
              <w:marLeft w:val="0"/>
              <w:marRight w:val="0"/>
              <w:marTop w:val="0"/>
              <w:marBottom w:val="0"/>
              <w:divBdr>
                <w:top w:val="none" w:sz="0" w:space="0" w:color="auto"/>
                <w:left w:val="none" w:sz="0" w:space="0" w:color="auto"/>
                <w:bottom w:val="none" w:sz="0" w:space="0" w:color="auto"/>
                <w:right w:val="none" w:sz="0" w:space="0" w:color="auto"/>
              </w:divBdr>
            </w:div>
            <w:div w:id="794056645">
              <w:marLeft w:val="0"/>
              <w:marRight w:val="0"/>
              <w:marTop w:val="0"/>
              <w:marBottom w:val="0"/>
              <w:divBdr>
                <w:top w:val="none" w:sz="0" w:space="0" w:color="auto"/>
                <w:left w:val="none" w:sz="0" w:space="0" w:color="auto"/>
                <w:bottom w:val="none" w:sz="0" w:space="0" w:color="auto"/>
                <w:right w:val="none" w:sz="0" w:space="0" w:color="auto"/>
              </w:divBdr>
            </w:div>
            <w:div w:id="948271538">
              <w:marLeft w:val="0"/>
              <w:marRight w:val="0"/>
              <w:marTop w:val="0"/>
              <w:marBottom w:val="0"/>
              <w:divBdr>
                <w:top w:val="none" w:sz="0" w:space="0" w:color="auto"/>
                <w:left w:val="none" w:sz="0" w:space="0" w:color="auto"/>
                <w:bottom w:val="none" w:sz="0" w:space="0" w:color="auto"/>
                <w:right w:val="none" w:sz="0" w:space="0" w:color="auto"/>
              </w:divBdr>
            </w:div>
            <w:div w:id="1168254520">
              <w:marLeft w:val="0"/>
              <w:marRight w:val="0"/>
              <w:marTop w:val="0"/>
              <w:marBottom w:val="0"/>
              <w:divBdr>
                <w:top w:val="none" w:sz="0" w:space="0" w:color="auto"/>
                <w:left w:val="none" w:sz="0" w:space="0" w:color="auto"/>
                <w:bottom w:val="none" w:sz="0" w:space="0" w:color="auto"/>
                <w:right w:val="none" w:sz="0" w:space="0" w:color="auto"/>
              </w:divBdr>
            </w:div>
            <w:div w:id="1045567127">
              <w:marLeft w:val="0"/>
              <w:marRight w:val="0"/>
              <w:marTop w:val="0"/>
              <w:marBottom w:val="0"/>
              <w:divBdr>
                <w:top w:val="none" w:sz="0" w:space="0" w:color="auto"/>
                <w:left w:val="none" w:sz="0" w:space="0" w:color="auto"/>
                <w:bottom w:val="none" w:sz="0" w:space="0" w:color="auto"/>
                <w:right w:val="none" w:sz="0" w:space="0" w:color="auto"/>
              </w:divBdr>
            </w:div>
            <w:div w:id="1058630753">
              <w:marLeft w:val="0"/>
              <w:marRight w:val="0"/>
              <w:marTop w:val="0"/>
              <w:marBottom w:val="0"/>
              <w:divBdr>
                <w:top w:val="none" w:sz="0" w:space="0" w:color="auto"/>
                <w:left w:val="none" w:sz="0" w:space="0" w:color="auto"/>
                <w:bottom w:val="none" w:sz="0" w:space="0" w:color="auto"/>
                <w:right w:val="none" w:sz="0" w:space="0" w:color="auto"/>
              </w:divBdr>
            </w:div>
            <w:div w:id="1785610013">
              <w:marLeft w:val="0"/>
              <w:marRight w:val="0"/>
              <w:marTop w:val="0"/>
              <w:marBottom w:val="0"/>
              <w:divBdr>
                <w:top w:val="none" w:sz="0" w:space="0" w:color="auto"/>
                <w:left w:val="none" w:sz="0" w:space="0" w:color="auto"/>
                <w:bottom w:val="none" w:sz="0" w:space="0" w:color="auto"/>
                <w:right w:val="none" w:sz="0" w:space="0" w:color="auto"/>
              </w:divBdr>
            </w:div>
            <w:div w:id="1188644348">
              <w:marLeft w:val="0"/>
              <w:marRight w:val="0"/>
              <w:marTop w:val="0"/>
              <w:marBottom w:val="0"/>
              <w:divBdr>
                <w:top w:val="none" w:sz="0" w:space="0" w:color="auto"/>
                <w:left w:val="none" w:sz="0" w:space="0" w:color="auto"/>
                <w:bottom w:val="none" w:sz="0" w:space="0" w:color="auto"/>
                <w:right w:val="none" w:sz="0" w:space="0" w:color="auto"/>
              </w:divBdr>
            </w:div>
            <w:div w:id="2032416232">
              <w:marLeft w:val="0"/>
              <w:marRight w:val="0"/>
              <w:marTop w:val="0"/>
              <w:marBottom w:val="0"/>
              <w:divBdr>
                <w:top w:val="none" w:sz="0" w:space="0" w:color="auto"/>
                <w:left w:val="none" w:sz="0" w:space="0" w:color="auto"/>
                <w:bottom w:val="none" w:sz="0" w:space="0" w:color="auto"/>
                <w:right w:val="none" w:sz="0" w:space="0" w:color="auto"/>
              </w:divBdr>
            </w:div>
            <w:div w:id="521164456">
              <w:marLeft w:val="0"/>
              <w:marRight w:val="0"/>
              <w:marTop w:val="0"/>
              <w:marBottom w:val="0"/>
              <w:divBdr>
                <w:top w:val="none" w:sz="0" w:space="0" w:color="auto"/>
                <w:left w:val="none" w:sz="0" w:space="0" w:color="auto"/>
                <w:bottom w:val="none" w:sz="0" w:space="0" w:color="auto"/>
                <w:right w:val="none" w:sz="0" w:space="0" w:color="auto"/>
              </w:divBdr>
            </w:div>
            <w:div w:id="921720209">
              <w:marLeft w:val="0"/>
              <w:marRight w:val="0"/>
              <w:marTop w:val="0"/>
              <w:marBottom w:val="0"/>
              <w:divBdr>
                <w:top w:val="none" w:sz="0" w:space="0" w:color="auto"/>
                <w:left w:val="none" w:sz="0" w:space="0" w:color="auto"/>
                <w:bottom w:val="none" w:sz="0" w:space="0" w:color="auto"/>
                <w:right w:val="none" w:sz="0" w:space="0" w:color="auto"/>
              </w:divBdr>
            </w:div>
            <w:div w:id="1248880361">
              <w:marLeft w:val="0"/>
              <w:marRight w:val="0"/>
              <w:marTop w:val="0"/>
              <w:marBottom w:val="0"/>
              <w:divBdr>
                <w:top w:val="none" w:sz="0" w:space="0" w:color="auto"/>
                <w:left w:val="none" w:sz="0" w:space="0" w:color="auto"/>
                <w:bottom w:val="none" w:sz="0" w:space="0" w:color="auto"/>
                <w:right w:val="none" w:sz="0" w:space="0" w:color="auto"/>
              </w:divBdr>
            </w:div>
          </w:divsChild>
        </w:div>
        <w:div w:id="2084990842">
          <w:marLeft w:val="0"/>
          <w:marRight w:val="0"/>
          <w:marTop w:val="0"/>
          <w:marBottom w:val="0"/>
          <w:divBdr>
            <w:top w:val="none" w:sz="0" w:space="0" w:color="auto"/>
            <w:left w:val="none" w:sz="0" w:space="0" w:color="auto"/>
            <w:bottom w:val="none" w:sz="0" w:space="0" w:color="auto"/>
            <w:right w:val="none" w:sz="0" w:space="0" w:color="auto"/>
          </w:divBdr>
          <w:divsChild>
            <w:div w:id="7144236">
              <w:marLeft w:val="0"/>
              <w:marRight w:val="0"/>
              <w:marTop w:val="0"/>
              <w:marBottom w:val="0"/>
              <w:divBdr>
                <w:top w:val="none" w:sz="0" w:space="0" w:color="auto"/>
                <w:left w:val="none" w:sz="0" w:space="0" w:color="auto"/>
                <w:bottom w:val="none" w:sz="0" w:space="0" w:color="auto"/>
                <w:right w:val="none" w:sz="0" w:space="0" w:color="auto"/>
              </w:divBdr>
            </w:div>
            <w:div w:id="977565385">
              <w:marLeft w:val="0"/>
              <w:marRight w:val="0"/>
              <w:marTop w:val="0"/>
              <w:marBottom w:val="0"/>
              <w:divBdr>
                <w:top w:val="none" w:sz="0" w:space="0" w:color="auto"/>
                <w:left w:val="none" w:sz="0" w:space="0" w:color="auto"/>
                <w:bottom w:val="none" w:sz="0" w:space="0" w:color="auto"/>
                <w:right w:val="none" w:sz="0" w:space="0" w:color="auto"/>
              </w:divBdr>
            </w:div>
            <w:div w:id="403644969">
              <w:marLeft w:val="0"/>
              <w:marRight w:val="0"/>
              <w:marTop w:val="0"/>
              <w:marBottom w:val="0"/>
              <w:divBdr>
                <w:top w:val="none" w:sz="0" w:space="0" w:color="auto"/>
                <w:left w:val="none" w:sz="0" w:space="0" w:color="auto"/>
                <w:bottom w:val="none" w:sz="0" w:space="0" w:color="auto"/>
                <w:right w:val="none" w:sz="0" w:space="0" w:color="auto"/>
              </w:divBdr>
            </w:div>
            <w:div w:id="8341827">
              <w:marLeft w:val="0"/>
              <w:marRight w:val="0"/>
              <w:marTop w:val="0"/>
              <w:marBottom w:val="0"/>
              <w:divBdr>
                <w:top w:val="none" w:sz="0" w:space="0" w:color="auto"/>
                <w:left w:val="none" w:sz="0" w:space="0" w:color="auto"/>
                <w:bottom w:val="none" w:sz="0" w:space="0" w:color="auto"/>
                <w:right w:val="none" w:sz="0" w:space="0" w:color="auto"/>
              </w:divBdr>
            </w:div>
            <w:div w:id="797645246">
              <w:marLeft w:val="0"/>
              <w:marRight w:val="0"/>
              <w:marTop w:val="0"/>
              <w:marBottom w:val="0"/>
              <w:divBdr>
                <w:top w:val="none" w:sz="0" w:space="0" w:color="auto"/>
                <w:left w:val="none" w:sz="0" w:space="0" w:color="auto"/>
                <w:bottom w:val="none" w:sz="0" w:space="0" w:color="auto"/>
                <w:right w:val="none" w:sz="0" w:space="0" w:color="auto"/>
              </w:divBdr>
            </w:div>
            <w:div w:id="87504819">
              <w:marLeft w:val="0"/>
              <w:marRight w:val="0"/>
              <w:marTop w:val="0"/>
              <w:marBottom w:val="0"/>
              <w:divBdr>
                <w:top w:val="none" w:sz="0" w:space="0" w:color="auto"/>
                <w:left w:val="none" w:sz="0" w:space="0" w:color="auto"/>
                <w:bottom w:val="none" w:sz="0" w:space="0" w:color="auto"/>
                <w:right w:val="none" w:sz="0" w:space="0" w:color="auto"/>
              </w:divBdr>
            </w:div>
            <w:div w:id="1864973423">
              <w:marLeft w:val="0"/>
              <w:marRight w:val="0"/>
              <w:marTop w:val="0"/>
              <w:marBottom w:val="0"/>
              <w:divBdr>
                <w:top w:val="none" w:sz="0" w:space="0" w:color="auto"/>
                <w:left w:val="none" w:sz="0" w:space="0" w:color="auto"/>
                <w:bottom w:val="none" w:sz="0" w:space="0" w:color="auto"/>
                <w:right w:val="none" w:sz="0" w:space="0" w:color="auto"/>
              </w:divBdr>
            </w:div>
            <w:div w:id="155074701">
              <w:marLeft w:val="0"/>
              <w:marRight w:val="0"/>
              <w:marTop w:val="0"/>
              <w:marBottom w:val="0"/>
              <w:divBdr>
                <w:top w:val="none" w:sz="0" w:space="0" w:color="auto"/>
                <w:left w:val="none" w:sz="0" w:space="0" w:color="auto"/>
                <w:bottom w:val="none" w:sz="0" w:space="0" w:color="auto"/>
                <w:right w:val="none" w:sz="0" w:space="0" w:color="auto"/>
              </w:divBdr>
            </w:div>
            <w:div w:id="1800420405">
              <w:marLeft w:val="0"/>
              <w:marRight w:val="0"/>
              <w:marTop w:val="0"/>
              <w:marBottom w:val="0"/>
              <w:divBdr>
                <w:top w:val="none" w:sz="0" w:space="0" w:color="auto"/>
                <w:left w:val="none" w:sz="0" w:space="0" w:color="auto"/>
                <w:bottom w:val="none" w:sz="0" w:space="0" w:color="auto"/>
                <w:right w:val="none" w:sz="0" w:space="0" w:color="auto"/>
              </w:divBdr>
            </w:div>
            <w:div w:id="1337269403">
              <w:marLeft w:val="0"/>
              <w:marRight w:val="0"/>
              <w:marTop w:val="0"/>
              <w:marBottom w:val="0"/>
              <w:divBdr>
                <w:top w:val="none" w:sz="0" w:space="0" w:color="auto"/>
                <w:left w:val="none" w:sz="0" w:space="0" w:color="auto"/>
                <w:bottom w:val="none" w:sz="0" w:space="0" w:color="auto"/>
                <w:right w:val="none" w:sz="0" w:space="0" w:color="auto"/>
              </w:divBdr>
            </w:div>
            <w:div w:id="2120641568">
              <w:marLeft w:val="0"/>
              <w:marRight w:val="0"/>
              <w:marTop w:val="0"/>
              <w:marBottom w:val="0"/>
              <w:divBdr>
                <w:top w:val="none" w:sz="0" w:space="0" w:color="auto"/>
                <w:left w:val="none" w:sz="0" w:space="0" w:color="auto"/>
                <w:bottom w:val="none" w:sz="0" w:space="0" w:color="auto"/>
                <w:right w:val="none" w:sz="0" w:space="0" w:color="auto"/>
              </w:divBdr>
            </w:div>
            <w:div w:id="708533944">
              <w:marLeft w:val="0"/>
              <w:marRight w:val="0"/>
              <w:marTop w:val="0"/>
              <w:marBottom w:val="0"/>
              <w:divBdr>
                <w:top w:val="none" w:sz="0" w:space="0" w:color="auto"/>
                <w:left w:val="none" w:sz="0" w:space="0" w:color="auto"/>
                <w:bottom w:val="none" w:sz="0" w:space="0" w:color="auto"/>
                <w:right w:val="none" w:sz="0" w:space="0" w:color="auto"/>
              </w:divBdr>
            </w:div>
            <w:div w:id="1818034769">
              <w:marLeft w:val="0"/>
              <w:marRight w:val="0"/>
              <w:marTop w:val="0"/>
              <w:marBottom w:val="0"/>
              <w:divBdr>
                <w:top w:val="none" w:sz="0" w:space="0" w:color="auto"/>
                <w:left w:val="none" w:sz="0" w:space="0" w:color="auto"/>
                <w:bottom w:val="none" w:sz="0" w:space="0" w:color="auto"/>
                <w:right w:val="none" w:sz="0" w:space="0" w:color="auto"/>
              </w:divBdr>
            </w:div>
            <w:div w:id="1652559503">
              <w:marLeft w:val="0"/>
              <w:marRight w:val="0"/>
              <w:marTop w:val="0"/>
              <w:marBottom w:val="0"/>
              <w:divBdr>
                <w:top w:val="none" w:sz="0" w:space="0" w:color="auto"/>
                <w:left w:val="none" w:sz="0" w:space="0" w:color="auto"/>
                <w:bottom w:val="none" w:sz="0" w:space="0" w:color="auto"/>
                <w:right w:val="none" w:sz="0" w:space="0" w:color="auto"/>
              </w:divBdr>
            </w:div>
            <w:div w:id="441270394">
              <w:marLeft w:val="0"/>
              <w:marRight w:val="0"/>
              <w:marTop w:val="0"/>
              <w:marBottom w:val="0"/>
              <w:divBdr>
                <w:top w:val="none" w:sz="0" w:space="0" w:color="auto"/>
                <w:left w:val="none" w:sz="0" w:space="0" w:color="auto"/>
                <w:bottom w:val="none" w:sz="0" w:space="0" w:color="auto"/>
                <w:right w:val="none" w:sz="0" w:space="0" w:color="auto"/>
              </w:divBdr>
            </w:div>
            <w:div w:id="751202342">
              <w:marLeft w:val="0"/>
              <w:marRight w:val="0"/>
              <w:marTop w:val="0"/>
              <w:marBottom w:val="0"/>
              <w:divBdr>
                <w:top w:val="none" w:sz="0" w:space="0" w:color="auto"/>
                <w:left w:val="none" w:sz="0" w:space="0" w:color="auto"/>
                <w:bottom w:val="none" w:sz="0" w:space="0" w:color="auto"/>
                <w:right w:val="none" w:sz="0" w:space="0" w:color="auto"/>
              </w:divBdr>
            </w:div>
          </w:divsChild>
        </w:div>
        <w:div w:id="936401687">
          <w:marLeft w:val="0"/>
          <w:marRight w:val="0"/>
          <w:marTop w:val="0"/>
          <w:marBottom w:val="0"/>
          <w:divBdr>
            <w:top w:val="none" w:sz="0" w:space="0" w:color="auto"/>
            <w:left w:val="none" w:sz="0" w:space="0" w:color="auto"/>
            <w:bottom w:val="none" w:sz="0" w:space="0" w:color="auto"/>
            <w:right w:val="none" w:sz="0" w:space="0" w:color="auto"/>
          </w:divBdr>
        </w:div>
      </w:divsChild>
    </w:div>
    <w:div w:id="1156262754">
      <w:bodyDiv w:val="1"/>
      <w:marLeft w:val="0"/>
      <w:marRight w:val="0"/>
      <w:marTop w:val="0"/>
      <w:marBottom w:val="0"/>
      <w:divBdr>
        <w:top w:val="none" w:sz="0" w:space="0" w:color="auto"/>
        <w:left w:val="none" w:sz="0" w:space="0" w:color="auto"/>
        <w:bottom w:val="none" w:sz="0" w:space="0" w:color="auto"/>
        <w:right w:val="none" w:sz="0" w:space="0" w:color="auto"/>
      </w:divBdr>
      <w:divsChild>
        <w:div w:id="407962780">
          <w:marLeft w:val="0"/>
          <w:marRight w:val="0"/>
          <w:marTop w:val="0"/>
          <w:marBottom w:val="0"/>
          <w:divBdr>
            <w:top w:val="none" w:sz="0" w:space="0" w:color="auto"/>
            <w:left w:val="none" w:sz="0" w:space="0" w:color="auto"/>
            <w:bottom w:val="none" w:sz="0" w:space="0" w:color="auto"/>
            <w:right w:val="none" w:sz="0" w:space="0" w:color="auto"/>
          </w:divBdr>
        </w:div>
        <w:div w:id="1719620307">
          <w:marLeft w:val="0"/>
          <w:marRight w:val="0"/>
          <w:marTop w:val="0"/>
          <w:marBottom w:val="0"/>
          <w:divBdr>
            <w:top w:val="none" w:sz="0" w:space="0" w:color="auto"/>
            <w:left w:val="none" w:sz="0" w:space="0" w:color="auto"/>
            <w:bottom w:val="none" w:sz="0" w:space="0" w:color="auto"/>
            <w:right w:val="none" w:sz="0" w:space="0" w:color="auto"/>
          </w:divBdr>
        </w:div>
        <w:div w:id="78523583">
          <w:marLeft w:val="0"/>
          <w:marRight w:val="0"/>
          <w:marTop w:val="0"/>
          <w:marBottom w:val="0"/>
          <w:divBdr>
            <w:top w:val="none" w:sz="0" w:space="0" w:color="auto"/>
            <w:left w:val="none" w:sz="0" w:space="0" w:color="auto"/>
            <w:bottom w:val="none" w:sz="0" w:space="0" w:color="auto"/>
            <w:right w:val="none" w:sz="0" w:space="0" w:color="auto"/>
          </w:divBdr>
        </w:div>
        <w:div w:id="602689876">
          <w:marLeft w:val="0"/>
          <w:marRight w:val="0"/>
          <w:marTop w:val="0"/>
          <w:marBottom w:val="0"/>
          <w:divBdr>
            <w:top w:val="none" w:sz="0" w:space="0" w:color="auto"/>
            <w:left w:val="none" w:sz="0" w:space="0" w:color="auto"/>
            <w:bottom w:val="none" w:sz="0" w:space="0" w:color="auto"/>
            <w:right w:val="none" w:sz="0" w:space="0" w:color="auto"/>
          </w:divBdr>
        </w:div>
        <w:div w:id="478419915">
          <w:marLeft w:val="0"/>
          <w:marRight w:val="0"/>
          <w:marTop w:val="0"/>
          <w:marBottom w:val="0"/>
          <w:divBdr>
            <w:top w:val="none" w:sz="0" w:space="0" w:color="auto"/>
            <w:left w:val="none" w:sz="0" w:space="0" w:color="auto"/>
            <w:bottom w:val="none" w:sz="0" w:space="0" w:color="auto"/>
            <w:right w:val="none" w:sz="0" w:space="0" w:color="auto"/>
          </w:divBdr>
        </w:div>
      </w:divsChild>
    </w:div>
    <w:div w:id="1255362396">
      <w:bodyDiv w:val="1"/>
      <w:marLeft w:val="0"/>
      <w:marRight w:val="0"/>
      <w:marTop w:val="0"/>
      <w:marBottom w:val="0"/>
      <w:divBdr>
        <w:top w:val="none" w:sz="0" w:space="0" w:color="auto"/>
        <w:left w:val="none" w:sz="0" w:space="0" w:color="auto"/>
        <w:bottom w:val="none" w:sz="0" w:space="0" w:color="auto"/>
        <w:right w:val="none" w:sz="0" w:space="0" w:color="auto"/>
      </w:divBdr>
    </w:div>
    <w:div w:id="1858276066">
      <w:bodyDiv w:val="1"/>
      <w:marLeft w:val="0"/>
      <w:marRight w:val="0"/>
      <w:marTop w:val="0"/>
      <w:marBottom w:val="0"/>
      <w:divBdr>
        <w:top w:val="none" w:sz="0" w:space="0" w:color="auto"/>
        <w:left w:val="none" w:sz="0" w:space="0" w:color="auto"/>
        <w:bottom w:val="none" w:sz="0" w:space="0" w:color="auto"/>
        <w:right w:val="none" w:sz="0" w:space="0" w:color="auto"/>
      </w:divBdr>
    </w:div>
    <w:div w:id="1898544518">
      <w:bodyDiv w:val="1"/>
      <w:marLeft w:val="0"/>
      <w:marRight w:val="0"/>
      <w:marTop w:val="0"/>
      <w:marBottom w:val="0"/>
      <w:divBdr>
        <w:top w:val="none" w:sz="0" w:space="0" w:color="auto"/>
        <w:left w:val="none" w:sz="0" w:space="0" w:color="auto"/>
        <w:bottom w:val="none" w:sz="0" w:space="0" w:color="auto"/>
        <w:right w:val="none" w:sz="0" w:space="0" w:color="auto"/>
      </w:divBdr>
      <w:divsChild>
        <w:div w:id="129520464">
          <w:marLeft w:val="0"/>
          <w:marRight w:val="0"/>
          <w:marTop w:val="0"/>
          <w:marBottom w:val="0"/>
          <w:divBdr>
            <w:top w:val="none" w:sz="0" w:space="0" w:color="auto"/>
            <w:left w:val="none" w:sz="0" w:space="0" w:color="auto"/>
            <w:bottom w:val="none" w:sz="0" w:space="0" w:color="auto"/>
            <w:right w:val="none" w:sz="0" w:space="0" w:color="auto"/>
          </w:divBdr>
          <w:divsChild>
            <w:div w:id="1677002850">
              <w:marLeft w:val="0"/>
              <w:marRight w:val="0"/>
              <w:marTop w:val="0"/>
              <w:marBottom w:val="0"/>
              <w:divBdr>
                <w:top w:val="none" w:sz="0" w:space="0" w:color="auto"/>
                <w:left w:val="none" w:sz="0" w:space="0" w:color="auto"/>
                <w:bottom w:val="none" w:sz="0" w:space="0" w:color="auto"/>
                <w:right w:val="none" w:sz="0" w:space="0" w:color="auto"/>
              </w:divBdr>
            </w:div>
            <w:div w:id="744962212">
              <w:marLeft w:val="0"/>
              <w:marRight w:val="0"/>
              <w:marTop w:val="0"/>
              <w:marBottom w:val="0"/>
              <w:divBdr>
                <w:top w:val="none" w:sz="0" w:space="0" w:color="auto"/>
                <w:left w:val="none" w:sz="0" w:space="0" w:color="auto"/>
                <w:bottom w:val="none" w:sz="0" w:space="0" w:color="auto"/>
                <w:right w:val="none" w:sz="0" w:space="0" w:color="auto"/>
              </w:divBdr>
            </w:div>
            <w:div w:id="2144806274">
              <w:marLeft w:val="0"/>
              <w:marRight w:val="0"/>
              <w:marTop w:val="0"/>
              <w:marBottom w:val="0"/>
              <w:divBdr>
                <w:top w:val="none" w:sz="0" w:space="0" w:color="auto"/>
                <w:left w:val="none" w:sz="0" w:space="0" w:color="auto"/>
                <w:bottom w:val="none" w:sz="0" w:space="0" w:color="auto"/>
                <w:right w:val="none" w:sz="0" w:space="0" w:color="auto"/>
              </w:divBdr>
            </w:div>
            <w:div w:id="49614254">
              <w:marLeft w:val="0"/>
              <w:marRight w:val="0"/>
              <w:marTop w:val="0"/>
              <w:marBottom w:val="0"/>
              <w:divBdr>
                <w:top w:val="none" w:sz="0" w:space="0" w:color="auto"/>
                <w:left w:val="none" w:sz="0" w:space="0" w:color="auto"/>
                <w:bottom w:val="none" w:sz="0" w:space="0" w:color="auto"/>
                <w:right w:val="none" w:sz="0" w:space="0" w:color="auto"/>
              </w:divBdr>
            </w:div>
            <w:div w:id="1565482522">
              <w:marLeft w:val="0"/>
              <w:marRight w:val="0"/>
              <w:marTop w:val="0"/>
              <w:marBottom w:val="0"/>
              <w:divBdr>
                <w:top w:val="none" w:sz="0" w:space="0" w:color="auto"/>
                <w:left w:val="none" w:sz="0" w:space="0" w:color="auto"/>
                <w:bottom w:val="none" w:sz="0" w:space="0" w:color="auto"/>
                <w:right w:val="none" w:sz="0" w:space="0" w:color="auto"/>
              </w:divBdr>
            </w:div>
            <w:div w:id="612592456">
              <w:marLeft w:val="0"/>
              <w:marRight w:val="0"/>
              <w:marTop w:val="0"/>
              <w:marBottom w:val="0"/>
              <w:divBdr>
                <w:top w:val="none" w:sz="0" w:space="0" w:color="auto"/>
                <w:left w:val="none" w:sz="0" w:space="0" w:color="auto"/>
                <w:bottom w:val="none" w:sz="0" w:space="0" w:color="auto"/>
                <w:right w:val="none" w:sz="0" w:space="0" w:color="auto"/>
              </w:divBdr>
            </w:div>
            <w:div w:id="1205367055">
              <w:marLeft w:val="0"/>
              <w:marRight w:val="0"/>
              <w:marTop w:val="0"/>
              <w:marBottom w:val="0"/>
              <w:divBdr>
                <w:top w:val="none" w:sz="0" w:space="0" w:color="auto"/>
                <w:left w:val="none" w:sz="0" w:space="0" w:color="auto"/>
                <w:bottom w:val="none" w:sz="0" w:space="0" w:color="auto"/>
                <w:right w:val="none" w:sz="0" w:space="0" w:color="auto"/>
              </w:divBdr>
            </w:div>
            <w:div w:id="1950626430">
              <w:marLeft w:val="0"/>
              <w:marRight w:val="0"/>
              <w:marTop w:val="0"/>
              <w:marBottom w:val="0"/>
              <w:divBdr>
                <w:top w:val="none" w:sz="0" w:space="0" w:color="auto"/>
                <w:left w:val="none" w:sz="0" w:space="0" w:color="auto"/>
                <w:bottom w:val="none" w:sz="0" w:space="0" w:color="auto"/>
                <w:right w:val="none" w:sz="0" w:space="0" w:color="auto"/>
              </w:divBdr>
            </w:div>
            <w:div w:id="769200762">
              <w:marLeft w:val="0"/>
              <w:marRight w:val="0"/>
              <w:marTop w:val="0"/>
              <w:marBottom w:val="0"/>
              <w:divBdr>
                <w:top w:val="none" w:sz="0" w:space="0" w:color="auto"/>
                <w:left w:val="none" w:sz="0" w:space="0" w:color="auto"/>
                <w:bottom w:val="none" w:sz="0" w:space="0" w:color="auto"/>
                <w:right w:val="none" w:sz="0" w:space="0" w:color="auto"/>
              </w:divBdr>
            </w:div>
            <w:div w:id="1591507202">
              <w:marLeft w:val="0"/>
              <w:marRight w:val="0"/>
              <w:marTop w:val="0"/>
              <w:marBottom w:val="0"/>
              <w:divBdr>
                <w:top w:val="none" w:sz="0" w:space="0" w:color="auto"/>
                <w:left w:val="none" w:sz="0" w:space="0" w:color="auto"/>
                <w:bottom w:val="none" w:sz="0" w:space="0" w:color="auto"/>
                <w:right w:val="none" w:sz="0" w:space="0" w:color="auto"/>
              </w:divBdr>
            </w:div>
            <w:div w:id="1591544718">
              <w:marLeft w:val="0"/>
              <w:marRight w:val="0"/>
              <w:marTop w:val="0"/>
              <w:marBottom w:val="0"/>
              <w:divBdr>
                <w:top w:val="none" w:sz="0" w:space="0" w:color="auto"/>
                <w:left w:val="none" w:sz="0" w:space="0" w:color="auto"/>
                <w:bottom w:val="none" w:sz="0" w:space="0" w:color="auto"/>
                <w:right w:val="none" w:sz="0" w:space="0" w:color="auto"/>
              </w:divBdr>
            </w:div>
            <w:div w:id="485244099">
              <w:marLeft w:val="0"/>
              <w:marRight w:val="0"/>
              <w:marTop w:val="0"/>
              <w:marBottom w:val="0"/>
              <w:divBdr>
                <w:top w:val="none" w:sz="0" w:space="0" w:color="auto"/>
                <w:left w:val="none" w:sz="0" w:space="0" w:color="auto"/>
                <w:bottom w:val="none" w:sz="0" w:space="0" w:color="auto"/>
                <w:right w:val="none" w:sz="0" w:space="0" w:color="auto"/>
              </w:divBdr>
            </w:div>
            <w:div w:id="485559877">
              <w:marLeft w:val="0"/>
              <w:marRight w:val="0"/>
              <w:marTop w:val="0"/>
              <w:marBottom w:val="0"/>
              <w:divBdr>
                <w:top w:val="none" w:sz="0" w:space="0" w:color="auto"/>
                <w:left w:val="none" w:sz="0" w:space="0" w:color="auto"/>
                <w:bottom w:val="none" w:sz="0" w:space="0" w:color="auto"/>
                <w:right w:val="none" w:sz="0" w:space="0" w:color="auto"/>
              </w:divBdr>
            </w:div>
          </w:divsChild>
        </w:div>
        <w:div w:id="1331181218">
          <w:marLeft w:val="0"/>
          <w:marRight w:val="0"/>
          <w:marTop w:val="0"/>
          <w:marBottom w:val="0"/>
          <w:divBdr>
            <w:top w:val="none" w:sz="0" w:space="0" w:color="auto"/>
            <w:left w:val="none" w:sz="0" w:space="0" w:color="auto"/>
            <w:bottom w:val="none" w:sz="0" w:space="0" w:color="auto"/>
            <w:right w:val="none" w:sz="0" w:space="0" w:color="auto"/>
          </w:divBdr>
          <w:divsChild>
            <w:div w:id="1284578296">
              <w:marLeft w:val="0"/>
              <w:marRight w:val="0"/>
              <w:marTop w:val="0"/>
              <w:marBottom w:val="0"/>
              <w:divBdr>
                <w:top w:val="none" w:sz="0" w:space="0" w:color="auto"/>
                <w:left w:val="none" w:sz="0" w:space="0" w:color="auto"/>
                <w:bottom w:val="none" w:sz="0" w:space="0" w:color="auto"/>
                <w:right w:val="none" w:sz="0" w:space="0" w:color="auto"/>
              </w:divBdr>
            </w:div>
            <w:div w:id="344091364">
              <w:marLeft w:val="0"/>
              <w:marRight w:val="0"/>
              <w:marTop w:val="0"/>
              <w:marBottom w:val="0"/>
              <w:divBdr>
                <w:top w:val="none" w:sz="0" w:space="0" w:color="auto"/>
                <w:left w:val="none" w:sz="0" w:space="0" w:color="auto"/>
                <w:bottom w:val="none" w:sz="0" w:space="0" w:color="auto"/>
                <w:right w:val="none" w:sz="0" w:space="0" w:color="auto"/>
              </w:divBdr>
            </w:div>
            <w:div w:id="1671058512">
              <w:marLeft w:val="0"/>
              <w:marRight w:val="0"/>
              <w:marTop w:val="0"/>
              <w:marBottom w:val="0"/>
              <w:divBdr>
                <w:top w:val="none" w:sz="0" w:space="0" w:color="auto"/>
                <w:left w:val="none" w:sz="0" w:space="0" w:color="auto"/>
                <w:bottom w:val="none" w:sz="0" w:space="0" w:color="auto"/>
                <w:right w:val="none" w:sz="0" w:space="0" w:color="auto"/>
              </w:divBdr>
            </w:div>
            <w:div w:id="642737963">
              <w:marLeft w:val="0"/>
              <w:marRight w:val="0"/>
              <w:marTop w:val="0"/>
              <w:marBottom w:val="0"/>
              <w:divBdr>
                <w:top w:val="none" w:sz="0" w:space="0" w:color="auto"/>
                <w:left w:val="none" w:sz="0" w:space="0" w:color="auto"/>
                <w:bottom w:val="none" w:sz="0" w:space="0" w:color="auto"/>
                <w:right w:val="none" w:sz="0" w:space="0" w:color="auto"/>
              </w:divBdr>
            </w:div>
            <w:div w:id="257100018">
              <w:marLeft w:val="0"/>
              <w:marRight w:val="0"/>
              <w:marTop w:val="0"/>
              <w:marBottom w:val="0"/>
              <w:divBdr>
                <w:top w:val="none" w:sz="0" w:space="0" w:color="auto"/>
                <w:left w:val="none" w:sz="0" w:space="0" w:color="auto"/>
                <w:bottom w:val="none" w:sz="0" w:space="0" w:color="auto"/>
                <w:right w:val="none" w:sz="0" w:space="0" w:color="auto"/>
              </w:divBdr>
            </w:div>
            <w:div w:id="751853868">
              <w:marLeft w:val="0"/>
              <w:marRight w:val="0"/>
              <w:marTop w:val="0"/>
              <w:marBottom w:val="0"/>
              <w:divBdr>
                <w:top w:val="none" w:sz="0" w:space="0" w:color="auto"/>
                <w:left w:val="none" w:sz="0" w:space="0" w:color="auto"/>
                <w:bottom w:val="none" w:sz="0" w:space="0" w:color="auto"/>
                <w:right w:val="none" w:sz="0" w:space="0" w:color="auto"/>
              </w:divBdr>
            </w:div>
            <w:div w:id="1891264710">
              <w:marLeft w:val="0"/>
              <w:marRight w:val="0"/>
              <w:marTop w:val="0"/>
              <w:marBottom w:val="0"/>
              <w:divBdr>
                <w:top w:val="none" w:sz="0" w:space="0" w:color="auto"/>
                <w:left w:val="none" w:sz="0" w:space="0" w:color="auto"/>
                <w:bottom w:val="none" w:sz="0" w:space="0" w:color="auto"/>
                <w:right w:val="none" w:sz="0" w:space="0" w:color="auto"/>
              </w:divBdr>
            </w:div>
            <w:div w:id="534734702">
              <w:marLeft w:val="0"/>
              <w:marRight w:val="0"/>
              <w:marTop w:val="0"/>
              <w:marBottom w:val="0"/>
              <w:divBdr>
                <w:top w:val="none" w:sz="0" w:space="0" w:color="auto"/>
                <w:left w:val="none" w:sz="0" w:space="0" w:color="auto"/>
                <w:bottom w:val="none" w:sz="0" w:space="0" w:color="auto"/>
                <w:right w:val="none" w:sz="0" w:space="0" w:color="auto"/>
              </w:divBdr>
            </w:div>
            <w:div w:id="543950430">
              <w:marLeft w:val="0"/>
              <w:marRight w:val="0"/>
              <w:marTop w:val="0"/>
              <w:marBottom w:val="0"/>
              <w:divBdr>
                <w:top w:val="none" w:sz="0" w:space="0" w:color="auto"/>
                <w:left w:val="none" w:sz="0" w:space="0" w:color="auto"/>
                <w:bottom w:val="none" w:sz="0" w:space="0" w:color="auto"/>
                <w:right w:val="none" w:sz="0" w:space="0" w:color="auto"/>
              </w:divBdr>
            </w:div>
            <w:div w:id="1581602167">
              <w:marLeft w:val="0"/>
              <w:marRight w:val="0"/>
              <w:marTop w:val="0"/>
              <w:marBottom w:val="0"/>
              <w:divBdr>
                <w:top w:val="none" w:sz="0" w:space="0" w:color="auto"/>
                <w:left w:val="none" w:sz="0" w:space="0" w:color="auto"/>
                <w:bottom w:val="none" w:sz="0" w:space="0" w:color="auto"/>
                <w:right w:val="none" w:sz="0" w:space="0" w:color="auto"/>
              </w:divBdr>
            </w:div>
            <w:div w:id="1292633030">
              <w:marLeft w:val="0"/>
              <w:marRight w:val="0"/>
              <w:marTop w:val="0"/>
              <w:marBottom w:val="0"/>
              <w:divBdr>
                <w:top w:val="none" w:sz="0" w:space="0" w:color="auto"/>
                <w:left w:val="none" w:sz="0" w:space="0" w:color="auto"/>
                <w:bottom w:val="none" w:sz="0" w:space="0" w:color="auto"/>
                <w:right w:val="none" w:sz="0" w:space="0" w:color="auto"/>
              </w:divBdr>
            </w:div>
            <w:div w:id="1577200769">
              <w:marLeft w:val="0"/>
              <w:marRight w:val="0"/>
              <w:marTop w:val="0"/>
              <w:marBottom w:val="0"/>
              <w:divBdr>
                <w:top w:val="none" w:sz="0" w:space="0" w:color="auto"/>
                <w:left w:val="none" w:sz="0" w:space="0" w:color="auto"/>
                <w:bottom w:val="none" w:sz="0" w:space="0" w:color="auto"/>
                <w:right w:val="none" w:sz="0" w:space="0" w:color="auto"/>
              </w:divBdr>
            </w:div>
            <w:div w:id="1745106286">
              <w:marLeft w:val="0"/>
              <w:marRight w:val="0"/>
              <w:marTop w:val="0"/>
              <w:marBottom w:val="0"/>
              <w:divBdr>
                <w:top w:val="none" w:sz="0" w:space="0" w:color="auto"/>
                <w:left w:val="none" w:sz="0" w:space="0" w:color="auto"/>
                <w:bottom w:val="none" w:sz="0" w:space="0" w:color="auto"/>
                <w:right w:val="none" w:sz="0" w:space="0" w:color="auto"/>
              </w:divBdr>
            </w:div>
            <w:div w:id="1537699786">
              <w:marLeft w:val="0"/>
              <w:marRight w:val="0"/>
              <w:marTop w:val="0"/>
              <w:marBottom w:val="0"/>
              <w:divBdr>
                <w:top w:val="none" w:sz="0" w:space="0" w:color="auto"/>
                <w:left w:val="none" w:sz="0" w:space="0" w:color="auto"/>
                <w:bottom w:val="none" w:sz="0" w:space="0" w:color="auto"/>
                <w:right w:val="none" w:sz="0" w:space="0" w:color="auto"/>
              </w:divBdr>
            </w:div>
            <w:div w:id="1118793838">
              <w:marLeft w:val="0"/>
              <w:marRight w:val="0"/>
              <w:marTop w:val="0"/>
              <w:marBottom w:val="0"/>
              <w:divBdr>
                <w:top w:val="none" w:sz="0" w:space="0" w:color="auto"/>
                <w:left w:val="none" w:sz="0" w:space="0" w:color="auto"/>
                <w:bottom w:val="none" w:sz="0" w:space="0" w:color="auto"/>
                <w:right w:val="none" w:sz="0" w:space="0" w:color="auto"/>
              </w:divBdr>
            </w:div>
            <w:div w:id="1710372019">
              <w:marLeft w:val="0"/>
              <w:marRight w:val="0"/>
              <w:marTop w:val="0"/>
              <w:marBottom w:val="0"/>
              <w:divBdr>
                <w:top w:val="none" w:sz="0" w:space="0" w:color="auto"/>
                <w:left w:val="none" w:sz="0" w:space="0" w:color="auto"/>
                <w:bottom w:val="none" w:sz="0" w:space="0" w:color="auto"/>
                <w:right w:val="none" w:sz="0" w:space="0" w:color="auto"/>
              </w:divBdr>
            </w:div>
          </w:divsChild>
        </w:div>
        <w:div w:id="2073386921">
          <w:marLeft w:val="0"/>
          <w:marRight w:val="0"/>
          <w:marTop w:val="0"/>
          <w:marBottom w:val="0"/>
          <w:divBdr>
            <w:top w:val="none" w:sz="0" w:space="0" w:color="auto"/>
            <w:left w:val="none" w:sz="0" w:space="0" w:color="auto"/>
            <w:bottom w:val="none" w:sz="0" w:space="0" w:color="auto"/>
            <w:right w:val="none" w:sz="0" w:space="0" w:color="auto"/>
          </w:divBdr>
        </w:div>
      </w:divsChild>
    </w:div>
    <w:div w:id="2015298025">
      <w:bodyDiv w:val="1"/>
      <w:marLeft w:val="0"/>
      <w:marRight w:val="0"/>
      <w:marTop w:val="0"/>
      <w:marBottom w:val="0"/>
      <w:divBdr>
        <w:top w:val="none" w:sz="0" w:space="0" w:color="auto"/>
        <w:left w:val="none" w:sz="0" w:space="0" w:color="auto"/>
        <w:bottom w:val="none" w:sz="0" w:space="0" w:color="auto"/>
        <w:right w:val="none" w:sz="0" w:space="0" w:color="auto"/>
      </w:divBdr>
      <w:divsChild>
        <w:div w:id="458574697">
          <w:marLeft w:val="0"/>
          <w:marRight w:val="0"/>
          <w:marTop w:val="0"/>
          <w:marBottom w:val="0"/>
          <w:divBdr>
            <w:top w:val="none" w:sz="0" w:space="0" w:color="auto"/>
            <w:left w:val="none" w:sz="0" w:space="0" w:color="auto"/>
            <w:bottom w:val="none" w:sz="0" w:space="0" w:color="auto"/>
            <w:right w:val="none" w:sz="0" w:space="0" w:color="auto"/>
          </w:divBdr>
        </w:div>
        <w:div w:id="27879610">
          <w:marLeft w:val="0"/>
          <w:marRight w:val="0"/>
          <w:marTop w:val="0"/>
          <w:marBottom w:val="0"/>
          <w:divBdr>
            <w:top w:val="none" w:sz="0" w:space="0" w:color="auto"/>
            <w:left w:val="none" w:sz="0" w:space="0" w:color="auto"/>
            <w:bottom w:val="none" w:sz="0" w:space="0" w:color="auto"/>
            <w:right w:val="none" w:sz="0" w:space="0" w:color="auto"/>
          </w:divBdr>
        </w:div>
        <w:div w:id="1447391256">
          <w:marLeft w:val="0"/>
          <w:marRight w:val="0"/>
          <w:marTop w:val="0"/>
          <w:marBottom w:val="0"/>
          <w:divBdr>
            <w:top w:val="none" w:sz="0" w:space="0" w:color="auto"/>
            <w:left w:val="none" w:sz="0" w:space="0" w:color="auto"/>
            <w:bottom w:val="none" w:sz="0" w:space="0" w:color="auto"/>
            <w:right w:val="none" w:sz="0" w:space="0" w:color="auto"/>
          </w:divBdr>
        </w:div>
        <w:div w:id="20906931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nformatics.wales.nhs.uk/FinBus/Management%20System/Forms/AllItems.aspx"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jpg@01D70AA8.36999FA0"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209105\NHS%20Wales\DHCW%20Governance%20Team%20-%20Documents\General\DHCW%20Templates\TEM-DHCW-SOP-Standard%20Operating%20Procedure%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A0879676-8A38-42E5-86FB-3F805E333E27}"/>
      </w:docPartPr>
      <w:docPartBody>
        <w:p w:rsidR="0074324F" w:rsidRDefault="003F52FE">
          <w:r w:rsidRPr="00E3131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Rubik">
    <w:altName w:val="Arial"/>
    <w:charset w:val="00"/>
    <w:family w:val="auto"/>
    <w:pitch w:val="variable"/>
    <w:sig w:usb0="A0002A6F" w:usb1="C000205B" w:usb2="00000000" w:usb3="00000000" w:csb0="000000F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BA"/>
    <w:rsid w:val="000D046C"/>
    <w:rsid w:val="00157BAF"/>
    <w:rsid w:val="001774DC"/>
    <w:rsid w:val="001E40B3"/>
    <w:rsid w:val="002964FC"/>
    <w:rsid w:val="003C3AF7"/>
    <w:rsid w:val="003F52FE"/>
    <w:rsid w:val="0056707A"/>
    <w:rsid w:val="0074324F"/>
    <w:rsid w:val="008517D0"/>
    <w:rsid w:val="00A86D60"/>
    <w:rsid w:val="00BD4945"/>
    <w:rsid w:val="00E06CBA"/>
    <w:rsid w:val="00E6755F"/>
    <w:rsid w:val="00E768B8"/>
    <w:rsid w:val="00EE0393"/>
    <w:rsid w:val="00F25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2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7">
      <a:dk1>
        <a:srgbClr val="3F3F3F"/>
      </a:dk1>
      <a:lt1>
        <a:sysClr val="window" lastClr="FFFFFF"/>
      </a:lt1>
      <a:dk2>
        <a:srgbClr val="2C3E72"/>
      </a:dk2>
      <a:lt2>
        <a:srgbClr val="FFFFFF"/>
      </a:lt2>
      <a:accent1>
        <a:srgbClr val="7F7F7F"/>
      </a:accent1>
      <a:accent2>
        <a:srgbClr val="2C3E72"/>
      </a:accent2>
      <a:accent3>
        <a:srgbClr val="3F3F3F"/>
      </a:accent3>
      <a:accent4>
        <a:srgbClr val="2C3E72"/>
      </a:accent4>
      <a:accent5>
        <a:srgbClr val="3F3F3F"/>
      </a:accent5>
      <a:accent6>
        <a:srgbClr val="2C3E72"/>
      </a:accent6>
      <a:hlink>
        <a:srgbClr val="2C3E72"/>
      </a:hlink>
      <a:folHlink>
        <a:srgbClr val="2C3E72"/>
      </a:folHlink>
    </a:clrScheme>
    <a:fontScheme name="Custom 1">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FA6E8B565F2245A69DEF037FF3A697" ma:contentTypeVersion="43" ma:contentTypeDescription="Create a new document." ma:contentTypeScope="" ma:versionID="81ecb511469a6c7bab47d5e52d183d32">
  <xsd:schema xmlns:xsd="http://www.w3.org/2001/XMLSchema" xmlns:xs="http://www.w3.org/2001/XMLSchema" xmlns:p="http://schemas.microsoft.com/office/2006/metadata/properties" xmlns:ns2="e2cf883e-2996-4617-a3b3-84d9d158d5c7" xmlns:ns3="70f4e06e-7ec8-4bcd-ac06-06ea33262e75" targetNamespace="http://schemas.microsoft.com/office/2006/metadata/properties" ma:root="true" ma:fieldsID="a618710c70d54e2e67f83d2389eaea4c" ns2:_="" ns3:_="">
    <xsd:import namespace="e2cf883e-2996-4617-a3b3-84d9d158d5c7"/>
    <xsd:import namespace="70f4e06e-7ec8-4bcd-ac06-06ea33262e75"/>
    <xsd:element name="properties">
      <xsd:complexType>
        <xsd:sequence>
          <xsd:element name="documentManagement">
            <xsd:complexType>
              <xsd:all>
                <xsd:element ref="ns2:Ref_x002e__x0020_ID"/>
                <xsd:element ref="ns2:Directorate"/>
                <xsd:element ref="ns2:Department"/>
                <xsd:element ref="ns2:Effective_x0020_Date"/>
                <xsd:element ref="ns2:Review_x0020_Date"/>
                <xsd:element ref="ns2:Author0" minOccurs="0"/>
                <xsd:element ref="ns2:Approver" minOccurs="0"/>
                <xsd:element ref="ns2:DHCWDoc_x002e_" minOccurs="0"/>
                <xsd:element ref="ns2:Required_x0020_on_x0020_iPassport" minOccurs="0"/>
                <xsd:element ref="ns2:OniPassport" minOccurs="0"/>
                <xsd:element ref="ns2:Comments" minOccurs="0"/>
                <xsd:element ref="ns2:Draft_x0020__x002d__x0020_iPassport_x0020_Link" minOccurs="0"/>
                <xsd:element ref="ns2:Policy_x0020_Type" minOccurs="0"/>
                <xsd:element ref="ns2:WelshVersion" minOccurs="0"/>
                <xsd:element ref="ns2:MediaServiceMetadata" minOccurs="0"/>
                <xsd:element ref="ns2:MediaServiceFastMetadata" minOccurs="0"/>
                <xsd:element ref="ns2:kf03ef06d7ff40d684c5a940b66ff624" minOccurs="0"/>
                <xsd:element ref="ns2:l7d1cbb946de401abfa076e4c92c387a" minOccurs="0"/>
                <xsd:element ref="ns3:SharedWithUsers" minOccurs="0"/>
                <xsd:element ref="ns3:SharedWithDetails" minOccurs="0"/>
                <xsd:element ref="ns2:MediaServiceAutoKeyPoints" minOccurs="0"/>
                <xsd:element ref="ns2:MediaServiceKeyPoints" minOccurs="0"/>
                <xsd:element ref="ns3:TaxCatchAll" minOccurs="0"/>
                <xsd:element ref="ns2:i94cce25175e493e830af9ade4c495a5" minOccurs="0"/>
                <xsd:element ref="ns2:MediaServiceObjectDetectorVersions" minOccurs="0"/>
                <xsd:element ref="ns2:iPassportRef_x002e_ID"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f883e-2996-4617-a3b3-84d9d158d5c7" elementFormDefault="qualified">
    <xsd:import namespace="http://schemas.microsoft.com/office/2006/documentManagement/types"/>
    <xsd:import namespace="http://schemas.microsoft.com/office/infopath/2007/PartnerControls"/>
    <xsd:element name="Ref_x002e__x0020_ID" ma:index="1" ma:displayName="Ref. ID" ma:description="Document reference ID - IMS reference and iPassport reference." ma:internalName="Ref_x002e__x0020_ID">
      <xsd:simpleType>
        <xsd:restriction base="dms:Text">
          <xsd:maxLength value="255"/>
        </xsd:restriction>
      </xsd:simpleType>
    </xsd:element>
    <xsd:element name="Directorate" ma:index="3" ma:displayName="Directorate" ma:default="DHCW" ma:description="Which Directorate the Department is situated in." ma:format="Dropdown" ma:internalName="Directorate" ma:readOnly="false">
      <xsd:simpleType>
        <xsd:restriction base="dms:Choice">
          <xsd:enumeration value="DHCW"/>
          <xsd:enumeration value="Clinical"/>
          <xsd:enumeration value="Corporate Governance"/>
          <xsd:enumeration value="Finance &amp; Business Assurance"/>
          <xsd:enumeration value="Operations"/>
          <xsd:enumeration value="People &amp; Organisational Development"/>
          <xsd:enumeration value="Primary, Community &amp; Mental Health Services"/>
          <xsd:enumeration value="Strategy"/>
        </xsd:restriction>
      </xsd:simpleType>
    </xsd:element>
    <xsd:element name="Department" ma:index="4" ma:displayName="Department" ma:default="DHCW" ma:format="Dropdown" ma:internalName="Department" ma:readOnly="false">
      <xsd:simpleType>
        <xsd:restriction base="dms:Choice">
          <xsd:enumeration value="DHCW"/>
          <xsd:enumeration value="Application Design"/>
          <xsd:enumeration value="Business Assurance"/>
          <xsd:enumeration value="Business Management Group"/>
          <xsd:enumeration value="Client Services"/>
          <xsd:enumeration value="Clinical Informatics"/>
          <xsd:enumeration value="Commercial Services"/>
          <xsd:enumeration value="Communications"/>
          <xsd:enumeration value="Community Applications"/>
          <xsd:enumeration value="Community Information"/>
          <xsd:enumeration value="Corporate Applications"/>
          <xsd:enumeration value="Corporate Governance"/>
          <xsd:enumeration value="Corporate Services"/>
          <xsd:enumeration value="Cyber Security"/>
          <xsd:enumeration value="Diagnostic Applications"/>
          <xsd:enumeration value="e-Library"/>
          <xsd:enumeration value="Financial Services &amp; Reporting"/>
          <xsd:enumeration value="Graphic Design"/>
          <xsd:enumeration value="Information Design &amp; Standards Development"/>
          <xsd:enumeration value="Information Development &amp; Delivery"/>
          <xsd:enumeration value="Information Governance"/>
          <xsd:enumeration value="Information Programmes Management"/>
          <xsd:enumeration value="Infrastructure Design"/>
          <xsd:enumeration value="Infrastructure Operations"/>
          <xsd:enumeration value="Integration &amp; Reference Applications"/>
          <xsd:enumeration value="Medicines Applications"/>
          <xsd:enumeration value="National Data Resource"/>
          <xsd:enumeration value="Operational Services Development"/>
          <xsd:enumeration value="Organisational Performance"/>
          <xsd:enumeration value="Patient Safety Management"/>
          <xsd:enumeration value="Pharmacy &amp; Medicines Management"/>
          <xsd:enumeration value="Primary Care Information"/>
          <xsd:enumeration value="Primary Care Services"/>
          <xsd:enumeration value="Quality Standards &amp; Regulatory"/>
          <xsd:enumeration value="Research &amp; Academia"/>
          <xsd:enumeration value="Service Desk"/>
          <xsd:enumeration value="Service Management"/>
          <xsd:enumeration value="Software Development Standards"/>
          <xsd:enumeration value="System Resilience"/>
          <xsd:enumeration value="Validation"/>
          <xsd:enumeration value="WCP Applications"/>
          <xsd:enumeration value="Welsh PAS Applications"/>
          <xsd:enumeration value="Corporate Planning"/>
          <xsd:enumeration value="Information Services"/>
          <xsd:enumeration value="Service Transformation"/>
          <xsd:enumeration value="Single Record"/>
          <xsd:enumeration value="People &amp; Organisational Development"/>
        </xsd:restriction>
      </xsd:simpleType>
    </xsd:element>
    <xsd:element name="Effective_x0020_Date" ma:index="5" ma:displayName="Effective Date" ma:format="DateOnly" ma:internalName="Effective_x0020_Date" ma:readOnly="false">
      <xsd:simpleType>
        <xsd:restriction base="dms:DateTime"/>
      </xsd:simpleType>
    </xsd:element>
    <xsd:element name="Review_x0020_Date" ma:index="6" ma:displayName="Review Date" ma:format="DateOnly" ma:internalName="Review_x0020_Date" ma:readOnly="false">
      <xsd:simpleType>
        <xsd:restriction base="dms:DateTime"/>
      </xsd:simpleType>
    </xsd:element>
    <xsd:element name="Author0" ma:index="7" nillable="true" ma:displayName="Author" ma:list="UserInfo" ma:SharePointGroup="0" ma:internalName="Author0"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8" nillable="true" ma:displayName="Approver"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HCWDoc_x002e_" ma:index="11" nillable="true" ma:displayName="DHCW Doc." ma:default="0" ma:description="Document has been altered from NWIS to DCHW" ma:format="Dropdown" ma:internalName="DHCWDoc_x002e_" ma:readOnly="false">
      <xsd:simpleType>
        <xsd:restriction base="dms:Boolean"/>
      </xsd:simpleType>
    </xsd:element>
    <xsd:element name="Required_x0020_on_x0020_iPassport" ma:index="13" nillable="true" ma:displayName="Required on iPassport" ma:default="0" ma:description="Is the document required, if so tick yes for document to be migrated." ma:internalName="Required_x0020_on_x0020_iPassport" ma:readOnly="false">
      <xsd:simpleType>
        <xsd:restriction base="dms:Boolean"/>
      </xsd:simpleType>
    </xsd:element>
    <xsd:element name="OniPassport" ma:index="14" nillable="true" ma:displayName="On iPassport" ma:default="0" ma:description="Tick if the document is available to view on iPassport. " ma:format="Dropdown" ma:internalName="OniPassport" ma:readOnly="false">
      <xsd:simpleType>
        <xsd:restriction base="dms:Boolean"/>
      </xsd:simpleType>
    </xsd:element>
    <xsd:element name="Comments" ma:index="15" nillable="true" ma:displayName="Progress Comments" ma:description="Any progress / status updates of the document review. Reason why it is currently overdue for review." ma:format="Dropdown" ma:internalName="Comments" ma:readOnly="false">
      <xsd:simpleType>
        <xsd:restriction base="dms:Note">
          <xsd:maxLength value="255"/>
        </xsd:restriction>
      </xsd:simpleType>
    </xsd:element>
    <xsd:element name="Draft_x0020__x002d__x0020_iPassport_x0020_Link" ma:index="16" nillable="true" ma:displayName="Draft - iPassport Link" ma:description="Auto-update link to draft version of document within iPassport." ma:format="Hyperlink" ma:internalName="Draft_x0020__x002d__x0020_iPassport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olicy_x0020_Type" ma:index="17" nillable="true" ma:displayName="Policy Type" ma:description="Establishes if the policy is All Wales, DHCW, etc." ma:format="Dropdown" ma:internalName="Policy_x0020_Type" ma:readOnly="false">
      <xsd:simpleType>
        <xsd:restriction base="dms:Choice">
          <xsd:enumeration value="All Wales"/>
          <xsd:enumeration value="TUPE"/>
          <xsd:enumeration value="DHCW"/>
        </xsd:restriction>
      </xsd:simpleType>
    </xsd:element>
    <xsd:element name="WelshVersion" ma:index="18" nillable="true" ma:displayName="Welsh Version of Doc." ma:description="Link to Welsh version of the Policy." ma:format="Hyperlink" ma:internalName="WelshVers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kf03ef06d7ff40d684c5a940b66ff624" ma:index="22" ma:taxonomy="true" ma:internalName="kf03ef06d7ff40d684c5a940b66ff624" ma:taxonomyFieldName="Content_x0020_Type" ma:displayName="Content Type" ma:readOnly="false" ma:default="" ma:fieldId="{4f03ef06-d7ff-40d6-84c5-a940b66ff624}" ma:sspId="cefaef41-70dc-4075-804e-d4e4dbdaeee0" ma:termSetId="35a091ce-8379-4331-8714-59b6b73ff18a" ma:anchorId="00000000-0000-0000-0000-000000000000" ma:open="false" ma:isKeyword="false">
      <xsd:complexType>
        <xsd:sequence>
          <xsd:element ref="pc:Terms" minOccurs="0" maxOccurs="1"/>
        </xsd:sequence>
      </xsd:complexType>
    </xsd:element>
    <xsd:element name="l7d1cbb946de401abfa076e4c92c387a" ma:index="23" nillable="true" ma:taxonomy="true" ma:internalName="l7d1cbb946de401abfa076e4c92c387a" ma:taxonomyFieldName="Management_x0020_System" ma:displayName="Management System" ma:readOnly="false" ma:default="" ma:fieldId="{57d1cbb9-46de-401a-bfa0-76e4c92c387a}" ma:taxonomyMulti="true" ma:sspId="cefaef41-70dc-4075-804e-d4e4dbdaeee0" ma:termSetId="33fa86af-f033-4b43-8e48-4f0f498b0777" ma:anchorId="00000000-0000-0000-0000-000000000000" ma:open="false" ma:isKeyword="false">
      <xsd:complexType>
        <xsd:sequence>
          <xsd:element ref="pc:Terms" minOccurs="0" maxOccurs="1"/>
        </xsd:sequence>
      </xsd:complex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hidden="true" ma:internalName="MediaServiceKeyPoints" ma:readOnly="true">
      <xsd:simpleType>
        <xsd:restriction base="dms:Note"/>
      </xsd:simpleType>
    </xsd:element>
    <xsd:element name="i94cce25175e493e830af9ade4c495a5" ma:index="29" ma:taxonomy="true" ma:internalName="i94cce25175e493e830af9ade4c495a5" ma:taxonomyFieldName="IMS_x0020_Area" ma:displayName="IMS Area" ma:readOnly="false" ma:default="" ma:fieldId="{294cce25-175e-493e-830a-f9ade4c495a5}" ma:taxonomyMulti="true" ma:sspId="cefaef41-70dc-4075-804e-d4e4dbdaeee0" ma:termSetId="67dd4bc0-3f8c-4a31-b5ee-28a1a2bab4a1" ma:anchorId="00000000-0000-0000-0000-000000000000" ma:open="fals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iPassportRef_x002e_ID" ma:index="36" nillable="true" ma:displayName="iPassport Ref. ID" ma:description="iPassport generated reference ID that is provided when document has been uploaded." ma:format="Dropdown" ma:hidden="true" ma:internalName="iPassportRef_x002e_ID" ma:readOnly="false">
      <xsd:simpleType>
        <xsd:restriction base="dms:Text">
          <xsd:maxLength value="255"/>
        </xsd:restriction>
      </xsd:simpleType>
    </xsd:element>
    <xsd:element name="_Flow_SignoffStatus" ma:index="37" nillable="true" ma:displayName="Sign-off status" ma:hidden="true" ma:internalName="Sign_x002d_off_x0020_statu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f4e06e-7ec8-4bcd-ac06-06ea33262e75" elementFormDefault="qualified">
    <xsd:import namespace="http://schemas.microsoft.com/office/2006/documentManagement/types"/>
    <xsd:import namespace="http://schemas.microsoft.com/office/infopath/2007/PartnerControls"/>
    <xsd:element name="SharedWithUsers" ma:index="2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69588ba0-c1f2-49f7-bf3c-cc292272f14d}" ma:internalName="TaxCatchAll" ma:readOnly="false" ma:showField="CatchAllData" ma:web="70f4e06e-7ec8-4bcd-ac06-06ea33262e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ffective_x0020_Date xmlns="e2cf883e-2996-4617-a3b3-84d9d158d5c7">2023-09-10T23:00:00+00:00</Effective_x0020_Date>
    <Approver xmlns="e2cf883e-2996-4617-a3b3-84d9d158d5c7">
      <UserInfo>
        <DisplayName>Chris Darling (DHCW - Board Secretary)</DisplayName>
        <AccountId>213</AccountId>
        <AccountType/>
      </UserInfo>
    </Approver>
    <TaxCatchAll xmlns="70f4e06e-7ec8-4bcd-ac06-06ea33262e75">
      <Value>73</Value>
      <Value>69</Value>
    </TaxCatchAll>
    <Department xmlns="e2cf883e-2996-4617-a3b3-84d9d158d5c7">Corporate Governance</Department>
    <Directorate xmlns="e2cf883e-2996-4617-a3b3-84d9d158d5c7">Corporate Governance</Directorate>
    <i94cce25175e493e830af9ade4c495a5 xmlns="e2cf883e-2996-4617-a3b3-84d9d158d5c7">
      <Terms xmlns="http://schemas.microsoft.com/office/infopath/2007/PartnerControls">
        <TermInfo xmlns="http://schemas.microsoft.com/office/infopath/2007/PartnerControls">
          <TermName xmlns="http://schemas.microsoft.com/office/infopath/2007/PartnerControls">Quality Management - ISO 9001</TermName>
          <TermId xmlns="http://schemas.microsoft.com/office/infopath/2007/PartnerControls">b0ab0048-bdb0-45d5-85d7-99ab7c33e858</TermId>
        </TermInfo>
      </Terms>
    </i94cce25175e493e830af9ade4c495a5>
    <Review_x0020_Date xmlns="e2cf883e-2996-4617-a3b3-84d9d158d5c7">2024-09-10T23:00:00+00:00</Review_x0020_Date>
    <kf03ef06d7ff40d684c5a940b66ff624 xmlns="e2cf883e-2996-4617-a3b3-84d9d158d5c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00cc421f-a6dd-4d46-893e-3bebc021398a</TermId>
        </TermInfo>
      </Terms>
    </kf03ef06d7ff40d684c5a940b66ff624>
    <Author0 xmlns="e2cf883e-2996-4617-a3b3-84d9d158d5c7">
      <UserInfo>
        <DisplayName>Laura Tolley (DHCW - Corporate Governance)</DisplayName>
        <AccountId>1356</AccountId>
        <AccountType/>
      </UserInfo>
    </Author0>
    <DHCWDoc_x002e_ xmlns="e2cf883e-2996-4617-a3b3-84d9d158d5c7">true</DHCWDoc_x002e_>
    <l7d1cbb946de401abfa076e4c92c387a xmlns="e2cf883e-2996-4617-a3b3-84d9d158d5c7">
      <Terms xmlns="http://schemas.microsoft.com/office/infopath/2007/PartnerControls"/>
    </l7d1cbb946de401abfa076e4c92c387a>
    <_Flow_SignoffStatus xmlns="e2cf883e-2996-4617-a3b3-84d9d158d5c7" xsi:nil="true"/>
    <Comments xmlns="e2cf883e-2996-4617-a3b3-84d9d158d5c7">Document has been reassigned from DHCW to Corporate Governance.</Comments>
    <OniPassport xmlns="e2cf883e-2996-4617-a3b3-84d9d158d5c7">false</OniPassport>
    <Ref_x002e__x0020_ID xmlns="e2cf883e-2996-4617-a3b3-84d9d158d5c7">TEM-DHCW-016 </Ref_x002e__x0020_ID>
    <Policy_x0020_Type xmlns="e2cf883e-2996-4617-a3b3-84d9d158d5c7" xsi:nil="true"/>
    <Required_x0020_on_x0020_iPassport xmlns="e2cf883e-2996-4617-a3b3-84d9d158d5c7">false</Required_x0020_on_x0020_iPassport>
    <WelshVersion xmlns="e2cf883e-2996-4617-a3b3-84d9d158d5c7">
      <Url xsi:nil="true"/>
      <Description xsi:nil="true"/>
    </WelshVersion>
    <iPassportRef_x002e_ID xmlns="e2cf883e-2996-4617-a3b3-84d9d158d5c7" xsi:nil="true"/>
    <Draft_x0020__x002d__x0020_iPassport_x0020_Link xmlns="e2cf883e-2996-4617-a3b3-84d9d158d5c7">
      <Url xsi:nil="true"/>
      <Description xsi:nil="true"/>
    </Draft_x0020__x002d__x0020_iPassport_x0020_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70D1C-A51E-4240-88DE-A12BBFB55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f883e-2996-4617-a3b3-84d9d158d5c7"/>
    <ds:schemaRef ds:uri="70f4e06e-7ec8-4bcd-ac06-06ea33262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50752-9178-4933-B97A-8A3B47125128}">
  <ds:schemaRefs>
    <ds:schemaRef ds:uri="http://schemas.microsoft.com/office/2006/metadata/properties"/>
    <ds:schemaRef ds:uri="http://schemas.microsoft.com/office/infopath/2007/PartnerControls"/>
    <ds:schemaRef ds:uri="e2cf883e-2996-4617-a3b3-84d9d158d5c7"/>
    <ds:schemaRef ds:uri="70f4e06e-7ec8-4bcd-ac06-06ea33262e75"/>
  </ds:schemaRefs>
</ds:datastoreItem>
</file>

<file path=customXml/itemProps3.xml><?xml version="1.0" encoding="utf-8"?>
<ds:datastoreItem xmlns:ds="http://schemas.openxmlformats.org/officeDocument/2006/customXml" ds:itemID="{05D509C3-F245-49CA-A81C-F318C2685776}">
  <ds:schemaRefs>
    <ds:schemaRef ds:uri="http://schemas.microsoft.com/sharepoint/v3/contenttype/forms"/>
  </ds:schemaRefs>
</ds:datastoreItem>
</file>

<file path=customXml/itemProps4.xml><?xml version="1.0" encoding="utf-8"?>
<ds:datastoreItem xmlns:ds="http://schemas.openxmlformats.org/officeDocument/2006/customXml" ds:itemID="{25BC1200-C61C-465D-B8FA-E07A8D094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TEM-DHCW-SOP-Standard Operating Procedure v1.dotx</Template>
  <TotalTime>4</TotalTime>
  <Pages>8</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Project Brief Template (PB)</vt:lpstr>
    </vt:vector>
  </TitlesOfParts>
  <Company>NHS Wales</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Brief Template (PB)</dc:title>
  <dc:creator>Emma Shackell</dc:creator>
  <cp:keywords>SOP Template</cp:keywords>
  <cp:lastModifiedBy>Ceri Evans (NWSSP - PCS)</cp:lastModifiedBy>
  <cp:revision>4</cp:revision>
  <dcterms:created xsi:type="dcterms:W3CDTF">2024-01-19T08:46:00Z</dcterms:created>
  <dcterms:modified xsi:type="dcterms:W3CDTF">2024-01-19T09:17:00Z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Adobe Illustrator CC 23.0 (Windows)</vt:lpwstr>
  </property>
  <property fmtid="{D5CDD505-2E9C-101B-9397-08002B2CF9AE}" pid="4" name="LastSaved">
    <vt:filetime>2019-07-31T00:00:00Z</vt:filetime>
  </property>
  <property fmtid="{D5CDD505-2E9C-101B-9397-08002B2CF9AE}" pid="5" name="ContentTypeId">
    <vt:lpwstr>0x01010026FA6E8B565F2245A69DEF037FF3A697</vt:lpwstr>
  </property>
  <property fmtid="{D5CDD505-2E9C-101B-9397-08002B2CF9AE}" pid="6" name="_dlc_policyId">
    <vt:lpwstr/>
  </property>
  <property fmtid="{D5CDD505-2E9C-101B-9397-08002B2CF9AE}" pid="7" name="ItemRetentionFormula">
    <vt:lpwstr/>
  </property>
  <property fmtid="{D5CDD505-2E9C-101B-9397-08002B2CF9AE}" pid="8" name="Organisation">
    <vt:lpwstr/>
  </property>
  <property fmtid="{D5CDD505-2E9C-101B-9397-08002B2CF9AE}" pid="9" name="Directorate">
    <vt:lpwstr/>
  </property>
  <property fmtid="{D5CDD505-2E9C-101B-9397-08002B2CF9AE}" pid="10" name="Management System Area">
    <vt:lpwstr>95;#Quality Management (ISO 9001)|a5a59913-81af-4a63-94e8-4803f338435e</vt:lpwstr>
  </property>
  <property fmtid="{D5CDD505-2E9C-101B-9397-08002B2CF9AE}" pid="11" name="Document Status">
    <vt:lpwstr>1;#Approved|6fe9cba8-b1b7-451f-9fa6-9fe04c97f359</vt:lpwstr>
  </property>
  <property fmtid="{D5CDD505-2E9C-101B-9397-08002B2CF9AE}" pid="12" name="NWIS Department">
    <vt:lpwstr>61;#DHCW|cfe06b90-24f6-4219-9901-e96804b994db</vt:lpwstr>
  </property>
  <property fmtid="{D5CDD505-2E9C-101B-9397-08002B2CF9AE}" pid="13" name="eb36d95f4cba4632acdee39f281b82a8">
    <vt:lpwstr/>
  </property>
  <property fmtid="{D5CDD505-2E9C-101B-9397-08002B2CF9AE}" pid="14" name="bf5afb15656248f982b32bd292f5c0e6">
    <vt:lpwstr/>
  </property>
  <property fmtid="{D5CDD505-2E9C-101B-9397-08002B2CF9AE}" pid="15" name="Order">
    <vt:r8>222600</vt:r8>
  </property>
  <property fmtid="{D5CDD505-2E9C-101B-9397-08002B2CF9AE}" pid="16" name="Content Type">
    <vt:lpwstr>69;#Template|00cc421f-a6dd-4d46-893e-3bebc021398a</vt:lpwstr>
  </property>
  <property fmtid="{D5CDD505-2E9C-101B-9397-08002B2CF9AE}" pid="17" name="IMS Area">
    <vt:lpwstr>73;#Quality Management - ISO 9001|b0ab0048-bdb0-45d5-85d7-99ab7c33e858</vt:lpwstr>
  </property>
  <property fmtid="{D5CDD505-2E9C-101B-9397-08002B2CF9AE}" pid="18" name="Management_x0020_System">
    <vt:lpwstr/>
  </property>
  <property fmtid="{D5CDD505-2E9C-101B-9397-08002B2CF9AE}" pid="19" name="Management System">
    <vt:lpwstr/>
  </property>
</Properties>
</file>